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53" w:rsidRPr="00796153" w:rsidRDefault="00796153" w:rsidP="00796153"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proofErr w:type="spellStart"/>
      <w:r>
        <w:t>Ахаев</w:t>
      </w:r>
      <w:proofErr w:type="spellEnd"/>
      <w:r>
        <w:t xml:space="preserve"> Николай Михайлович</w:t>
      </w:r>
    </w:p>
    <w:p w:rsidR="00796153" w:rsidRDefault="00796153" w:rsidP="00796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1909г.,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Ренгень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АССР</w:t>
      </w:r>
    </w:p>
    <w:p w:rsidR="00796153" w:rsidRDefault="00796153" w:rsidP="00796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Откуда призывался (населенный пункт): </w:t>
      </w:r>
      <w:r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Новоселовово</w:t>
      </w:r>
      <w:proofErr w:type="spellEnd"/>
    </w:p>
    <w:p w:rsidR="00796153" w:rsidRPr="00796153" w:rsidRDefault="00796153" w:rsidP="007961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Годы службы в рядах Красной армии:  </w:t>
      </w:r>
      <w:r w:rsidRPr="00796153">
        <w:rPr>
          <w:rFonts w:ascii="Times New Roman" w:hAnsi="Times New Roman" w:cs="Times New Roman"/>
          <w:sz w:val="28"/>
          <w:szCs w:val="28"/>
        </w:rPr>
        <w:t>призван на фронт 27 июля 1941г.</w:t>
      </w:r>
      <w:proofErr w:type="gramEnd"/>
    </w:p>
    <w:p w:rsidR="00796153" w:rsidRDefault="00796153" w:rsidP="00796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Воинское звание и род войск: </w:t>
      </w:r>
    </w:p>
    <w:p w:rsidR="00796153" w:rsidRPr="00796153" w:rsidRDefault="00796153" w:rsidP="00796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Военные награды: </w:t>
      </w:r>
      <w:r w:rsidRPr="00796153">
        <w:rPr>
          <w:rFonts w:ascii="Times New Roman" w:hAnsi="Times New Roman" w:cs="Times New Roman"/>
          <w:sz w:val="28"/>
          <w:szCs w:val="28"/>
        </w:rPr>
        <w:t>медали «За Отвагу»</w:t>
      </w:r>
      <w:r>
        <w:rPr>
          <w:rFonts w:ascii="Times New Roman" w:hAnsi="Times New Roman" w:cs="Times New Roman"/>
          <w:sz w:val="28"/>
          <w:szCs w:val="28"/>
        </w:rPr>
        <w:t xml:space="preserve">, «За победу над Германией», </w:t>
      </w:r>
    </w:p>
    <w:p w:rsidR="00796153" w:rsidRPr="00796153" w:rsidRDefault="00796153" w:rsidP="00796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  <w:proofErr w:type="gramStart"/>
      <w:r w:rsidRPr="00796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1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6153">
        <w:rPr>
          <w:rFonts w:ascii="Times New Roman" w:hAnsi="Times New Roman" w:cs="Times New Roman"/>
          <w:sz w:val="28"/>
          <w:szCs w:val="28"/>
        </w:rPr>
        <w:t xml:space="preserve">. Новоселово жил и работал с 1927г.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96153">
        <w:rPr>
          <w:rFonts w:ascii="Times New Roman" w:hAnsi="Times New Roman" w:cs="Times New Roman"/>
          <w:sz w:val="28"/>
          <w:szCs w:val="28"/>
        </w:rPr>
        <w:t>ризван на фронт 27 июля 1941г.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время служил во Владивостоке в речном 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Егершельд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воинской части ПАХ №4. Затем переброшен в г. Уссурийск. Участвовал в боях на территории Кореи, где под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ранен в ногу. 11 декабря был мобилизован и вернулся домой в Новоселово. После войны работал заведующим хлебопекарней в Овцеводе. Имеет трудовую медаль «За освоение целинных земель».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1959г. на пенсии</w:t>
      </w:r>
    </w:p>
    <w:p w:rsidR="00796153" w:rsidRDefault="00796153" w:rsidP="00796153"/>
    <w:p w:rsidR="00CE2E05" w:rsidRDefault="00CE2E05"/>
    <w:sectPr w:rsidR="00CE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99"/>
    <w:rsid w:val="00796153"/>
    <w:rsid w:val="00CE2E05"/>
    <w:rsid w:val="00D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2</cp:revision>
  <dcterms:created xsi:type="dcterms:W3CDTF">2015-01-26T14:58:00Z</dcterms:created>
  <dcterms:modified xsi:type="dcterms:W3CDTF">2015-02-08T10:07:00Z</dcterms:modified>
</cp:coreProperties>
</file>