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25" w:rsidRDefault="009B3925" w:rsidP="009B3925">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Автор – Рудаков Геннадий.</w:t>
      </w:r>
    </w:p>
    <w:p w:rsidR="00AB6602" w:rsidRPr="00290062" w:rsidRDefault="00AB6602" w:rsidP="009B3925">
      <w:pPr>
        <w:pStyle w:val="a3"/>
        <w:spacing w:line="360" w:lineRule="auto"/>
        <w:jc w:val="center"/>
        <w:rPr>
          <w:rFonts w:ascii="Times New Roman" w:hAnsi="Times New Roman" w:cs="Times New Roman"/>
          <w:b/>
          <w:sz w:val="28"/>
          <w:szCs w:val="28"/>
        </w:rPr>
      </w:pPr>
      <w:r w:rsidRPr="00290062">
        <w:rPr>
          <w:rFonts w:ascii="Times New Roman" w:hAnsi="Times New Roman" w:cs="Times New Roman"/>
          <w:b/>
          <w:sz w:val="28"/>
          <w:szCs w:val="28"/>
        </w:rPr>
        <w:t>«Человеку нельзя жить без родины, как нельзя жить без сердца»</w:t>
      </w:r>
    </w:p>
    <w:p w:rsidR="00AB6602" w:rsidRPr="00290062" w:rsidRDefault="00AB6602" w:rsidP="00AB6602">
      <w:pPr>
        <w:pStyle w:val="a3"/>
        <w:spacing w:line="360" w:lineRule="auto"/>
        <w:rPr>
          <w:rFonts w:ascii="Times New Roman" w:hAnsi="Times New Roman" w:cs="Times New Roman"/>
          <w:b/>
          <w:sz w:val="28"/>
          <w:szCs w:val="28"/>
        </w:rPr>
      </w:pPr>
      <w:r w:rsidRPr="0029006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90062">
        <w:rPr>
          <w:rFonts w:ascii="Times New Roman" w:hAnsi="Times New Roman" w:cs="Times New Roman"/>
          <w:b/>
          <w:sz w:val="28"/>
          <w:szCs w:val="28"/>
        </w:rPr>
        <w:t xml:space="preserve"> (судьба земли </w:t>
      </w:r>
      <w:proofErr w:type="spellStart"/>
      <w:r w:rsidRPr="00290062">
        <w:rPr>
          <w:rFonts w:ascii="Times New Roman" w:hAnsi="Times New Roman" w:cs="Times New Roman"/>
          <w:b/>
          <w:sz w:val="28"/>
          <w:szCs w:val="28"/>
        </w:rPr>
        <w:t>Новоселовской</w:t>
      </w:r>
      <w:proofErr w:type="spellEnd"/>
      <w:r w:rsidRPr="00290062">
        <w:rPr>
          <w:rFonts w:ascii="Times New Roman" w:hAnsi="Times New Roman" w:cs="Times New Roman"/>
          <w:b/>
          <w:sz w:val="28"/>
          <w:szCs w:val="28"/>
        </w:rPr>
        <w:t>)</w:t>
      </w:r>
      <w:r w:rsidR="00D571E7">
        <w:rPr>
          <w:rFonts w:ascii="Times New Roman" w:hAnsi="Times New Roman" w:cs="Times New Roman"/>
          <w:b/>
          <w:sz w:val="28"/>
          <w:szCs w:val="28"/>
        </w:rPr>
        <w:t>.</w:t>
      </w:r>
      <w:bookmarkStart w:id="0" w:name="_GoBack"/>
      <w:bookmarkEnd w:id="0"/>
    </w:p>
    <w:p w:rsidR="00AB6602" w:rsidRPr="00290062" w:rsidRDefault="00AB6602" w:rsidP="00AB6602">
      <w:pPr>
        <w:pStyle w:val="a3"/>
        <w:spacing w:line="360" w:lineRule="auto"/>
        <w:rPr>
          <w:rFonts w:ascii="Times New Roman" w:hAnsi="Times New Roman" w:cs="Times New Roman"/>
          <w:b/>
          <w:sz w:val="28"/>
          <w:szCs w:val="28"/>
        </w:rPr>
      </w:pP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 xml:space="preserve">Глава </w:t>
      </w:r>
      <w:r w:rsidRPr="006446EF">
        <w:rPr>
          <w:rFonts w:ascii="Times New Roman" w:hAnsi="Times New Roman" w:cs="Times New Roman"/>
          <w:b/>
          <w:sz w:val="24"/>
          <w:szCs w:val="24"/>
          <w:lang w:val="en-US"/>
        </w:rPr>
        <w:t>I</w:t>
      </w:r>
      <w:r w:rsidRPr="006446EF">
        <w:rPr>
          <w:rFonts w:ascii="Times New Roman" w:hAnsi="Times New Roman" w:cs="Times New Roman"/>
          <w:b/>
          <w:sz w:val="24"/>
          <w:szCs w:val="24"/>
        </w:rPr>
        <w:t>.</w:t>
      </w: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 xml:space="preserve">История создания и местоположение </w:t>
      </w:r>
      <w:proofErr w:type="spellStart"/>
      <w:r w:rsidRPr="006446EF">
        <w:rPr>
          <w:rFonts w:ascii="Times New Roman" w:hAnsi="Times New Roman" w:cs="Times New Roman"/>
          <w:b/>
          <w:sz w:val="24"/>
          <w:szCs w:val="24"/>
        </w:rPr>
        <w:t>Новосёловского</w:t>
      </w:r>
      <w:proofErr w:type="spellEnd"/>
      <w:r w:rsidRPr="006446EF">
        <w:rPr>
          <w:rFonts w:ascii="Times New Roman" w:hAnsi="Times New Roman" w:cs="Times New Roman"/>
          <w:b/>
          <w:sz w:val="24"/>
          <w:szCs w:val="24"/>
        </w:rPr>
        <w:t xml:space="preserve"> района.</w:t>
      </w:r>
    </w:p>
    <w:p w:rsidR="00AB6602" w:rsidRPr="006446EF" w:rsidRDefault="00AB6602" w:rsidP="00AB6602">
      <w:pPr>
        <w:pStyle w:val="a3"/>
        <w:spacing w:line="360" w:lineRule="auto"/>
        <w:jc w:val="center"/>
        <w:rPr>
          <w:rFonts w:ascii="Times New Roman" w:hAnsi="Times New Roman" w:cs="Times New Roman"/>
          <w:b/>
          <w:sz w:val="24"/>
          <w:szCs w:val="24"/>
        </w:rPr>
      </w:pP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Первые русские поселения на </w:t>
      </w:r>
      <w:proofErr w:type="spellStart"/>
      <w:r w:rsidRPr="006446EF">
        <w:rPr>
          <w:rFonts w:ascii="Times New Roman" w:hAnsi="Times New Roman" w:cs="Times New Roman"/>
          <w:sz w:val="24"/>
          <w:szCs w:val="24"/>
        </w:rPr>
        <w:t>новоселовской</w:t>
      </w:r>
      <w:proofErr w:type="spellEnd"/>
      <w:r w:rsidRPr="006446EF">
        <w:rPr>
          <w:rFonts w:ascii="Times New Roman" w:hAnsi="Times New Roman" w:cs="Times New Roman"/>
          <w:sz w:val="24"/>
          <w:szCs w:val="24"/>
        </w:rPr>
        <w:t xml:space="preserve">  земле появились в 1722 г. Это были заимки промысловиков. Первый населенный пункт  – Караульный острог был основан казаками Юшковыми в 18 веке. Село Новоселово основано в1789 г. Тогда это было небольшое </w:t>
      </w:r>
      <w:proofErr w:type="gramStart"/>
      <w:r w:rsidRPr="006446EF">
        <w:rPr>
          <w:rFonts w:ascii="Times New Roman" w:hAnsi="Times New Roman" w:cs="Times New Roman"/>
          <w:sz w:val="24"/>
          <w:szCs w:val="24"/>
        </w:rPr>
        <w:t>поселение</w:t>
      </w:r>
      <w:proofErr w:type="gramEnd"/>
      <w:r w:rsidRPr="006446EF">
        <w:rPr>
          <w:rFonts w:ascii="Times New Roman" w:hAnsi="Times New Roman" w:cs="Times New Roman"/>
          <w:sz w:val="24"/>
          <w:szCs w:val="24"/>
        </w:rPr>
        <w:t xml:space="preserve"> насчитывающее 126 дворов и 650 жителей. Волостное правление </w:t>
      </w:r>
      <w:proofErr w:type="spellStart"/>
      <w:r w:rsidRPr="006446EF">
        <w:rPr>
          <w:rFonts w:ascii="Times New Roman" w:hAnsi="Times New Roman" w:cs="Times New Roman"/>
          <w:sz w:val="24"/>
          <w:szCs w:val="24"/>
        </w:rPr>
        <w:t>Новосёловской</w:t>
      </w:r>
      <w:proofErr w:type="spellEnd"/>
      <w:r w:rsidRPr="006446EF">
        <w:rPr>
          <w:rFonts w:ascii="Times New Roman" w:hAnsi="Times New Roman" w:cs="Times New Roman"/>
          <w:sz w:val="24"/>
          <w:szCs w:val="24"/>
        </w:rPr>
        <w:t xml:space="preserve"> волости основано в 1801 году. Постепенно численность населения увеличивалась и по постановлению Президиума ВЦИК от 4 февраля 1924 года в Енисейской губернии вместо волостей и уездов образованы районы и округа. 4 апреля 1924 года был образован </w:t>
      </w:r>
      <w:proofErr w:type="spellStart"/>
      <w:r w:rsidRPr="006446EF">
        <w:rPr>
          <w:rFonts w:ascii="Times New Roman" w:hAnsi="Times New Roman" w:cs="Times New Roman"/>
          <w:sz w:val="24"/>
          <w:szCs w:val="24"/>
        </w:rPr>
        <w:t>Новоселовский</w:t>
      </w:r>
      <w:proofErr w:type="spellEnd"/>
      <w:r w:rsidRPr="006446EF">
        <w:rPr>
          <w:rFonts w:ascii="Times New Roman" w:hAnsi="Times New Roman" w:cs="Times New Roman"/>
          <w:sz w:val="24"/>
          <w:szCs w:val="24"/>
        </w:rPr>
        <w:t xml:space="preserve"> район, в состав которого вошли </w:t>
      </w:r>
      <w:proofErr w:type="spellStart"/>
      <w:r w:rsidRPr="006446EF">
        <w:rPr>
          <w:rFonts w:ascii="Times New Roman" w:hAnsi="Times New Roman" w:cs="Times New Roman"/>
          <w:sz w:val="24"/>
          <w:szCs w:val="24"/>
        </w:rPr>
        <w:t>Комский</w:t>
      </w:r>
      <w:proofErr w:type="spellEnd"/>
      <w:r w:rsidRPr="006446EF">
        <w:rPr>
          <w:rFonts w:ascii="Times New Roman" w:hAnsi="Times New Roman" w:cs="Times New Roman"/>
          <w:sz w:val="24"/>
          <w:szCs w:val="24"/>
        </w:rPr>
        <w:t xml:space="preserve"> и </w:t>
      </w:r>
      <w:proofErr w:type="spellStart"/>
      <w:r w:rsidRPr="006446EF">
        <w:rPr>
          <w:rFonts w:ascii="Times New Roman" w:hAnsi="Times New Roman" w:cs="Times New Roman"/>
          <w:sz w:val="24"/>
          <w:szCs w:val="24"/>
        </w:rPr>
        <w:t>Новоселовский</w:t>
      </w:r>
      <w:proofErr w:type="spellEnd"/>
      <w:r w:rsidRPr="006446EF">
        <w:rPr>
          <w:rFonts w:ascii="Times New Roman" w:hAnsi="Times New Roman" w:cs="Times New Roman"/>
          <w:sz w:val="24"/>
          <w:szCs w:val="24"/>
        </w:rPr>
        <w:t xml:space="preserve"> уезды и часть территорий </w:t>
      </w:r>
      <w:proofErr w:type="spellStart"/>
      <w:r w:rsidRPr="006446EF">
        <w:rPr>
          <w:rFonts w:ascii="Times New Roman" w:hAnsi="Times New Roman" w:cs="Times New Roman"/>
          <w:sz w:val="24"/>
          <w:szCs w:val="24"/>
        </w:rPr>
        <w:t>Ачинского</w:t>
      </w:r>
      <w:proofErr w:type="spellEnd"/>
      <w:r w:rsidRPr="006446EF">
        <w:rPr>
          <w:rFonts w:ascii="Times New Roman" w:hAnsi="Times New Roman" w:cs="Times New Roman"/>
          <w:sz w:val="24"/>
          <w:szCs w:val="24"/>
        </w:rPr>
        <w:t xml:space="preserve">. Всего 45 населенных пунктов. </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В настоящее время в районе 30 населённых пунктов, </w:t>
      </w:r>
      <w:r w:rsidRPr="006446EF">
        <w:rPr>
          <w:rFonts w:ascii="Times New Roman" w:hAnsi="Times New Roman"/>
          <w:sz w:val="24"/>
          <w:szCs w:val="24"/>
        </w:rPr>
        <w:t xml:space="preserve">14670 </w:t>
      </w:r>
      <w:r w:rsidRPr="006446EF">
        <w:rPr>
          <w:rFonts w:ascii="Times New Roman" w:hAnsi="Times New Roman" w:cs="Times New Roman"/>
          <w:sz w:val="24"/>
          <w:szCs w:val="24"/>
        </w:rPr>
        <w:t>жителей (данные 2011 года). Граница нашего района на севере проходит по реке Чулым, на востоке граница пересекает Красноярское водохранилище в районе рек</w:t>
      </w:r>
      <w:proofErr w:type="gramStart"/>
      <w:r w:rsidRPr="006446EF">
        <w:rPr>
          <w:rFonts w:ascii="Times New Roman" w:hAnsi="Times New Roman" w:cs="Times New Roman"/>
          <w:sz w:val="24"/>
          <w:szCs w:val="24"/>
        </w:rPr>
        <w:t xml:space="preserve"> У</w:t>
      </w:r>
      <w:proofErr w:type="gramEnd"/>
      <w:r w:rsidRPr="006446EF">
        <w:rPr>
          <w:rFonts w:ascii="Times New Roman" w:hAnsi="Times New Roman" w:cs="Times New Roman"/>
          <w:sz w:val="24"/>
          <w:szCs w:val="24"/>
        </w:rPr>
        <w:t xml:space="preserve">бей и </w:t>
      </w:r>
      <w:proofErr w:type="spellStart"/>
      <w:r w:rsidRPr="006446EF">
        <w:rPr>
          <w:rFonts w:ascii="Times New Roman" w:hAnsi="Times New Roman" w:cs="Times New Roman"/>
          <w:sz w:val="24"/>
          <w:szCs w:val="24"/>
        </w:rPr>
        <w:t>Сисим</w:t>
      </w:r>
      <w:proofErr w:type="spellEnd"/>
      <w:r w:rsidRPr="006446EF">
        <w:rPr>
          <w:rFonts w:ascii="Times New Roman" w:hAnsi="Times New Roman" w:cs="Times New Roman"/>
          <w:sz w:val="24"/>
          <w:szCs w:val="24"/>
        </w:rPr>
        <w:t xml:space="preserve">. На юго-западе - по центру водохранилища на 35 км. От устья реки Белая до залива </w:t>
      </w:r>
      <w:proofErr w:type="spellStart"/>
      <w:r w:rsidRPr="006446EF">
        <w:rPr>
          <w:rFonts w:ascii="Times New Roman" w:hAnsi="Times New Roman" w:cs="Times New Roman"/>
          <w:sz w:val="24"/>
          <w:szCs w:val="24"/>
        </w:rPr>
        <w:t>Анаш</w:t>
      </w:r>
      <w:proofErr w:type="spellEnd"/>
      <w:r w:rsidRPr="006446EF">
        <w:rPr>
          <w:rFonts w:ascii="Times New Roman" w:hAnsi="Times New Roman" w:cs="Times New Roman"/>
          <w:sz w:val="24"/>
          <w:szCs w:val="24"/>
        </w:rPr>
        <w:t xml:space="preserve">. На западе – через хребет Чёрный камень выходит к Чулыму. Общая протяжённость границы </w:t>
      </w:r>
      <w:proofErr w:type="spellStart"/>
      <w:r w:rsidRPr="006446EF">
        <w:rPr>
          <w:rFonts w:ascii="Times New Roman" w:hAnsi="Times New Roman" w:cs="Times New Roman"/>
          <w:sz w:val="24"/>
          <w:szCs w:val="24"/>
        </w:rPr>
        <w:t>Новосёловского</w:t>
      </w:r>
      <w:proofErr w:type="spellEnd"/>
      <w:r w:rsidRPr="006446EF">
        <w:rPr>
          <w:rFonts w:ascii="Times New Roman" w:hAnsi="Times New Roman" w:cs="Times New Roman"/>
          <w:sz w:val="24"/>
          <w:szCs w:val="24"/>
        </w:rPr>
        <w:t xml:space="preserve"> района 310 км. Из них 50 км проходят по Красноярскому водохранилищу, которое делит район на правобережную и левобережную части, площадь которых 1900 и 1580 км соответственно. Общая площадь района составляет 3881 км,</w:t>
      </w:r>
      <w:r w:rsidRPr="006446EF">
        <w:rPr>
          <w:rFonts w:ascii="Times New Roman" w:hAnsi="Times New Roman" w:cs="Times New Roman"/>
          <w:sz w:val="24"/>
          <w:szCs w:val="24"/>
          <w:vertAlign w:val="superscript"/>
        </w:rPr>
        <w:t xml:space="preserve"> </w:t>
      </w:r>
      <w:r w:rsidRPr="006446EF">
        <w:rPr>
          <w:rFonts w:ascii="Times New Roman" w:hAnsi="Times New Roman" w:cs="Times New Roman"/>
          <w:sz w:val="24"/>
          <w:szCs w:val="24"/>
        </w:rPr>
        <w:t xml:space="preserve"> что сопоставимо по площади с Великим Герцогством Люксембург, государством в Западной Европе. (Приложение 2).</w:t>
      </w:r>
    </w:p>
    <w:p w:rsidR="00AB6602" w:rsidRPr="006446EF" w:rsidRDefault="00AB6602" w:rsidP="00AB6602">
      <w:pPr>
        <w:pStyle w:val="a3"/>
        <w:spacing w:line="360" w:lineRule="auto"/>
        <w:rPr>
          <w:rFonts w:ascii="Times New Roman" w:hAnsi="Times New Roman" w:cs="Times New Roman"/>
          <w:sz w:val="24"/>
          <w:szCs w:val="24"/>
        </w:rPr>
      </w:pP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 xml:space="preserve">Глава </w:t>
      </w:r>
      <w:r w:rsidRPr="006446EF">
        <w:rPr>
          <w:rFonts w:ascii="Times New Roman" w:hAnsi="Times New Roman" w:cs="Times New Roman"/>
          <w:b/>
          <w:sz w:val="24"/>
          <w:szCs w:val="24"/>
          <w:lang w:val="en-US"/>
        </w:rPr>
        <w:t>II</w:t>
      </w:r>
      <w:r w:rsidRPr="006446EF">
        <w:rPr>
          <w:rFonts w:ascii="Times New Roman" w:hAnsi="Times New Roman" w:cs="Times New Roman"/>
          <w:b/>
          <w:sz w:val="24"/>
          <w:szCs w:val="24"/>
        </w:rPr>
        <w:t>.</w:t>
      </w: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Влияние строительства Красноярской ГЭС на развитие Новоселовского района.</w:t>
      </w:r>
    </w:p>
    <w:p w:rsidR="00AB6602" w:rsidRPr="006446EF" w:rsidRDefault="00AB6602" w:rsidP="00AB6602">
      <w:pPr>
        <w:pStyle w:val="a3"/>
        <w:spacing w:line="360" w:lineRule="auto"/>
        <w:jc w:val="center"/>
        <w:rPr>
          <w:rFonts w:ascii="Times New Roman" w:hAnsi="Times New Roman" w:cs="Times New Roman"/>
          <w:b/>
          <w:sz w:val="24"/>
          <w:szCs w:val="24"/>
        </w:rPr>
      </w:pP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Большую историческую роль для нашего района оказала глобальная стройка </w:t>
      </w:r>
      <w:r w:rsidRPr="006446EF">
        <w:rPr>
          <w:rFonts w:ascii="Times New Roman" w:hAnsi="Times New Roman" w:cs="Times New Roman"/>
          <w:sz w:val="24"/>
          <w:szCs w:val="24"/>
          <w:lang w:val="en-US"/>
        </w:rPr>
        <w:t>XX</w:t>
      </w:r>
      <w:r w:rsidRPr="006446EF">
        <w:rPr>
          <w:rFonts w:ascii="Times New Roman" w:hAnsi="Times New Roman" w:cs="Times New Roman"/>
          <w:sz w:val="24"/>
          <w:szCs w:val="24"/>
        </w:rPr>
        <w:t xml:space="preserve"> века -  строительство Красноярской гидроэлектростанции (1956-1972гг.).</w:t>
      </w:r>
    </w:p>
    <w:p w:rsidR="00AB6602"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Причины строительства Красноярской ГЭС были связаны с нехваткой электроэнергии для промышленных предприятий, которые были эвакуированы из-за Урала во время Великой </w:t>
      </w:r>
      <w:r w:rsidRPr="006446EF">
        <w:rPr>
          <w:rFonts w:ascii="Times New Roman" w:hAnsi="Times New Roman" w:cs="Times New Roman"/>
          <w:sz w:val="24"/>
          <w:szCs w:val="24"/>
        </w:rPr>
        <w:lastRenderedPageBreak/>
        <w:t xml:space="preserve">Отечественной войны в наш регион. Для её восполнения необходимо было строительство </w:t>
      </w:r>
      <w:proofErr w:type="gramStart"/>
      <w:r w:rsidRPr="006446EF">
        <w:rPr>
          <w:rFonts w:ascii="Times New Roman" w:hAnsi="Times New Roman" w:cs="Times New Roman"/>
          <w:sz w:val="24"/>
          <w:szCs w:val="24"/>
        </w:rPr>
        <w:t>новых</w:t>
      </w:r>
      <w:proofErr w:type="gramEnd"/>
      <w:r w:rsidRPr="006446EF">
        <w:rPr>
          <w:rFonts w:ascii="Times New Roman" w:hAnsi="Times New Roman" w:cs="Times New Roman"/>
          <w:sz w:val="24"/>
          <w:szCs w:val="24"/>
        </w:rPr>
        <w:t xml:space="preserve"> </w:t>
      </w:r>
      <w:proofErr w:type="spellStart"/>
      <w:r w:rsidRPr="006446EF">
        <w:rPr>
          <w:rFonts w:ascii="Times New Roman" w:hAnsi="Times New Roman" w:cs="Times New Roman"/>
          <w:sz w:val="24"/>
          <w:szCs w:val="24"/>
        </w:rPr>
        <w:t>энергоисточников</w:t>
      </w:r>
      <w:proofErr w:type="spellEnd"/>
      <w:r w:rsidRPr="006446EF">
        <w:rPr>
          <w:rFonts w:ascii="Times New Roman" w:hAnsi="Times New Roman" w:cs="Times New Roman"/>
          <w:sz w:val="24"/>
          <w:szCs w:val="24"/>
        </w:rPr>
        <w:t>. Рентабельность ГЭС в 2 раза выше рентабельности тепловых станций.</w:t>
      </w:r>
    </w:p>
    <w:p w:rsidR="00AB6602" w:rsidRPr="006446EF" w:rsidRDefault="00AB6602" w:rsidP="00670665">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Положительные стороны глобальной стройки.</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1. Это был акт государственной важности в Советском Союзе, который демонстрировал высокий уровень нашей науки и техники того времени.</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2. ГЭС стала своеобразным полигоном для испытания новой техники и достижений науки.</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3. Всеобщая электрификация государства с целью превращения его в ведущую мировую державу.</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4. Выработка электроэнергии на Красноярской ГЭС на 75% использовалась в промышленности на алюминиевом заводе, 25% - на нужды населения.</w:t>
      </w:r>
    </w:p>
    <w:p w:rsidR="00AB6602" w:rsidRPr="006446EF" w:rsidRDefault="00AB6602" w:rsidP="00AB6602">
      <w:pPr>
        <w:pStyle w:val="a3"/>
        <w:spacing w:line="360" w:lineRule="auto"/>
        <w:jc w:val="both"/>
        <w:rPr>
          <w:rFonts w:ascii="Times New Roman" w:hAnsi="Times New Roman" w:cs="Times New Roman"/>
          <w:b/>
          <w:sz w:val="24"/>
          <w:szCs w:val="24"/>
        </w:rPr>
      </w:pPr>
      <w:r w:rsidRPr="006446EF">
        <w:rPr>
          <w:rFonts w:ascii="Times New Roman" w:hAnsi="Times New Roman" w:cs="Times New Roman"/>
          <w:b/>
          <w:sz w:val="24"/>
          <w:szCs w:val="24"/>
        </w:rPr>
        <w:t xml:space="preserve">                           Отрицательные стороны строительства ГЭС.</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1. Затопление больших площадей ценных, плодородных земель.</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2. Затопление огромной территории лесных массивов, которое привело к гибели животного и растительного мира, что отрицательно сказалось на экологии региона.</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3. Незамерзающая полынья 200 км дальше Красноярска привела к изменению климата.</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4. Переселение большого количества населения, связанное с затоплением территории для проживания.</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5. Большая часть старинных сёл ушла под воду, этим объясняется малое количество памятников архитектуры.</w:t>
      </w:r>
    </w:p>
    <w:p w:rsidR="00AB6602" w:rsidRPr="006446EF" w:rsidRDefault="00AB6602" w:rsidP="00AB6602">
      <w:pPr>
        <w:pStyle w:val="a3"/>
        <w:spacing w:line="360" w:lineRule="auto"/>
        <w:rPr>
          <w:rFonts w:ascii="Times New Roman" w:hAnsi="Times New Roman" w:cs="Times New Roman"/>
          <w:b/>
          <w:sz w:val="24"/>
          <w:szCs w:val="24"/>
        </w:rPr>
      </w:pPr>
      <w:r w:rsidRPr="006446EF">
        <w:rPr>
          <w:rFonts w:ascii="Times New Roman" w:hAnsi="Times New Roman" w:cs="Times New Roman"/>
          <w:b/>
          <w:sz w:val="24"/>
          <w:szCs w:val="24"/>
        </w:rPr>
        <w:t xml:space="preserve">                         Влияние глобальной стройки века на наш район.</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Строительство Красноярской ГЭС привело к созданию огромного водоёма, протянувшегося на 400 км от Красноярска до Абакана. Этот искусственный водоём называется Красноярским водохранилищем, а в народе его называют «морем» из-за внушительных размеров. Сейчас очевидно, что водохранилище создано без учёта последствий, к которым приводит создание такого огромного водного бассейна. При подъёме воды в Енисее после строительства плотины оказались затопленными огромные территории. Плодородные поля, просторные пастбища, острова, богатые промысловыми ресурсами — всё оказалось под водой. Кроме того, исчезли такие крупные сёла, как Медведево, </w:t>
      </w:r>
      <w:proofErr w:type="spellStart"/>
      <w:r w:rsidRPr="006446EF">
        <w:rPr>
          <w:rFonts w:ascii="Times New Roman" w:hAnsi="Times New Roman" w:cs="Times New Roman"/>
          <w:sz w:val="24"/>
          <w:szCs w:val="24"/>
        </w:rPr>
        <w:t>Новосёлово</w:t>
      </w:r>
      <w:proofErr w:type="spellEnd"/>
      <w:r w:rsidRPr="006446EF">
        <w:rPr>
          <w:rFonts w:ascii="Times New Roman" w:hAnsi="Times New Roman" w:cs="Times New Roman"/>
          <w:sz w:val="24"/>
          <w:szCs w:val="24"/>
        </w:rPr>
        <w:t xml:space="preserve">, Убей и другие. Множество людей были вынуждены переселиться в новые посёлки, выстроенные на неудобных местах. Многие жители затопленных сёл вообще уехали за пределы региона. Так отразилось на природе, хозяйстве и населении региона строительство Красноярской ГЭС. Средняя глубина 50-60 метров, максимальные глубины достигают 70-75 метров. Абсолютная высота водной поверхности: минимальная </w:t>
      </w:r>
      <w:r w:rsidRPr="006446EF">
        <w:rPr>
          <w:rFonts w:ascii="Times New Roman" w:hAnsi="Times New Roman" w:cs="Times New Roman"/>
          <w:sz w:val="24"/>
          <w:szCs w:val="24"/>
        </w:rPr>
        <w:lastRenderedPageBreak/>
        <w:t>224 метра, максимальная 243 метра (в таких пределах может колебаться уровень воды в водохранилище). Паром — единственное средство транспортного сообщения между левым и правым берегами водохранилища в теплое время года.</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cs="Times New Roman"/>
          <w:sz w:val="24"/>
          <w:szCs w:val="24"/>
        </w:rPr>
        <w:t xml:space="preserve">     Историю нашего района можно назвать многострадальной. Создание, крушение и снова создание поселений, связанное с всеобщей электрификацией страны и строительством Красноярской ГЭС, когда 30 старых сёл ушло под воду во время затопления ложа водохранилища. Затоплено 42000 га плодородных земель, 10000 тысяч га леса.  Снизилась численность населения. До затопления, в 1959  году она составляла 23,7 тысяч человек, а после, в 1970 году — уже 18,8 тысяч человек, в 2006 году – 15500.</w:t>
      </w:r>
      <w:r w:rsidRPr="006446EF">
        <w:rPr>
          <w:rFonts w:ascii="Times New Roman" w:hAnsi="Times New Roman"/>
          <w:sz w:val="24"/>
          <w:szCs w:val="24"/>
        </w:rPr>
        <w:t xml:space="preserve"> </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sz w:val="24"/>
          <w:szCs w:val="24"/>
        </w:rPr>
        <w:t xml:space="preserve">     Однако всеобщая электрификация принесла и положительные результаты:</w:t>
      </w:r>
    </w:p>
    <w:p w:rsidR="00AB6602" w:rsidRPr="006446EF" w:rsidRDefault="00AB6602" w:rsidP="00AB6602">
      <w:pPr>
        <w:pStyle w:val="a3"/>
        <w:numPr>
          <w:ilvl w:val="0"/>
          <w:numId w:val="1"/>
        </w:numPr>
        <w:spacing w:line="360" w:lineRule="auto"/>
        <w:jc w:val="both"/>
        <w:rPr>
          <w:rFonts w:ascii="Times New Roman" w:hAnsi="Times New Roman"/>
          <w:sz w:val="24"/>
          <w:szCs w:val="24"/>
        </w:rPr>
      </w:pPr>
      <w:r w:rsidRPr="006446EF">
        <w:rPr>
          <w:rFonts w:ascii="Times New Roman" w:hAnsi="Times New Roman"/>
          <w:sz w:val="24"/>
          <w:szCs w:val="24"/>
        </w:rPr>
        <w:t xml:space="preserve">Возведение новых школ, детских садов, больницы, которые соответствовали стандартам того времени. </w:t>
      </w:r>
    </w:p>
    <w:p w:rsidR="00AB6602" w:rsidRPr="006446EF" w:rsidRDefault="00AB6602" w:rsidP="00AB6602">
      <w:pPr>
        <w:pStyle w:val="a3"/>
        <w:numPr>
          <w:ilvl w:val="0"/>
          <w:numId w:val="1"/>
        </w:numPr>
        <w:spacing w:line="360" w:lineRule="auto"/>
        <w:jc w:val="both"/>
        <w:rPr>
          <w:rFonts w:ascii="Times New Roman" w:hAnsi="Times New Roman"/>
          <w:sz w:val="24"/>
          <w:szCs w:val="24"/>
        </w:rPr>
      </w:pPr>
      <w:r w:rsidRPr="006446EF">
        <w:rPr>
          <w:rFonts w:ascii="Times New Roman" w:hAnsi="Times New Roman"/>
          <w:sz w:val="24"/>
          <w:szCs w:val="24"/>
        </w:rPr>
        <w:t xml:space="preserve"> Строительство жилого фонда для обеспечения граждан благоустроенным жильём.</w:t>
      </w:r>
    </w:p>
    <w:p w:rsidR="00AB6602" w:rsidRPr="006446EF" w:rsidRDefault="00AB6602" w:rsidP="00AB6602">
      <w:pPr>
        <w:pStyle w:val="a3"/>
        <w:numPr>
          <w:ilvl w:val="0"/>
          <w:numId w:val="1"/>
        </w:numPr>
        <w:spacing w:line="360" w:lineRule="auto"/>
        <w:jc w:val="both"/>
        <w:rPr>
          <w:rFonts w:ascii="Times New Roman" w:hAnsi="Times New Roman"/>
          <w:sz w:val="24"/>
          <w:szCs w:val="24"/>
        </w:rPr>
      </w:pPr>
      <w:r w:rsidRPr="006446EF">
        <w:rPr>
          <w:rFonts w:ascii="Times New Roman" w:hAnsi="Times New Roman"/>
          <w:sz w:val="24"/>
          <w:szCs w:val="24"/>
        </w:rPr>
        <w:t xml:space="preserve"> Создание предприятий и появление новых рабочих мест.</w:t>
      </w:r>
    </w:p>
    <w:p w:rsidR="00AB6602" w:rsidRPr="006446EF" w:rsidRDefault="00AB6602" w:rsidP="00AB6602">
      <w:pPr>
        <w:pStyle w:val="a3"/>
        <w:numPr>
          <w:ilvl w:val="0"/>
          <w:numId w:val="1"/>
        </w:numPr>
        <w:spacing w:line="360" w:lineRule="auto"/>
        <w:jc w:val="both"/>
        <w:rPr>
          <w:rFonts w:ascii="Times New Roman" w:hAnsi="Times New Roman"/>
          <w:sz w:val="24"/>
          <w:szCs w:val="24"/>
        </w:rPr>
      </w:pPr>
      <w:r w:rsidRPr="006446EF">
        <w:rPr>
          <w:rFonts w:ascii="Times New Roman" w:hAnsi="Times New Roman"/>
          <w:sz w:val="24"/>
          <w:szCs w:val="24"/>
        </w:rPr>
        <w:t xml:space="preserve"> Всеобщая электрификация позволила людям получить доступ к достижениям науки и техники.    </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w:t>
      </w:r>
      <w:proofErr w:type="gramStart"/>
      <w:r w:rsidRPr="006446EF">
        <w:rPr>
          <w:rFonts w:ascii="Times New Roman" w:hAnsi="Times New Roman" w:cs="Times New Roman"/>
          <w:sz w:val="24"/>
          <w:szCs w:val="24"/>
        </w:rPr>
        <w:t xml:space="preserve">В архиве администрации </w:t>
      </w:r>
      <w:proofErr w:type="spellStart"/>
      <w:r w:rsidRPr="006446EF">
        <w:rPr>
          <w:rFonts w:ascii="Times New Roman" w:hAnsi="Times New Roman" w:cs="Times New Roman"/>
          <w:sz w:val="24"/>
          <w:szCs w:val="24"/>
        </w:rPr>
        <w:t>Новосёловского</w:t>
      </w:r>
      <w:proofErr w:type="spellEnd"/>
      <w:r w:rsidRPr="006446EF">
        <w:rPr>
          <w:rFonts w:ascii="Times New Roman" w:hAnsi="Times New Roman" w:cs="Times New Roman"/>
          <w:sz w:val="24"/>
          <w:szCs w:val="24"/>
        </w:rPr>
        <w:t xml:space="preserve"> района сохранилась нормативная документация тех лет, в частности Постановление Совета Министров СССР №1251 от 07 сентября 1956 года «Об упорядочении работ по проектированию и созданию водохранилищ гидроэлектростанций» (Приложение 3) и Постановление Исполнительного комитета Новоселовского  районного Совета депутатов трудящихся №26 от 10 февраля 1966 года «О регистрации наименований населенных пунктов Новоселовского района» (Приложение 4).</w:t>
      </w:r>
      <w:proofErr w:type="gramEnd"/>
      <w:r w:rsidRPr="006446EF">
        <w:rPr>
          <w:rFonts w:ascii="Times New Roman" w:hAnsi="Times New Roman" w:cs="Times New Roman"/>
          <w:sz w:val="24"/>
          <w:szCs w:val="24"/>
        </w:rPr>
        <w:t xml:space="preserve">   Перелистывая страницы старых газет, я нашёл названия тех 30 сёл, которые попали под затопление во время строительства Красноярской ГЭС (Приложение 5).</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sz w:val="24"/>
          <w:szCs w:val="24"/>
        </w:rPr>
        <w:t xml:space="preserve">     Для облегчения переселения граждан государством была создана программа по переселению из затопленных территорий. Создавалась оценочная комиссия из членов сельских советов, которая решала вопросы по переносу или сносу строений граждан, денежной компенсации за имущество. На каждого гражданина, подавшего заявление о переносе или сносе строения, заводилось дело. Оценочная комиссия проводила осмотр участка, высчитывала процент износа строений, составляла акт инвентаризации, в котором рассчитывалась сумма компенсации (Приложение 6).</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sz w:val="24"/>
          <w:szCs w:val="24"/>
        </w:rPr>
        <w:t xml:space="preserve">   Переселение началось в 1962 году,  в этом же  году  ложе водохранилища стали готовить к затоплению. Но средств не хватало, людей не хватало - многое делалось спонтанно. </w:t>
      </w:r>
      <w:r w:rsidRPr="006446EF">
        <w:rPr>
          <w:rFonts w:ascii="Times New Roman" w:hAnsi="Times New Roman"/>
          <w:sz w:val="24"/>
          <w:szCs w:val="24"/>
        </w:rPr>
        <w:lastRenderedPageBreak/>
        <w:t>Часть строений так и не была разобрана, их сжигали. Каменные здания взрывали. В 1967 году, когда вода уже поднималась, в  сёлах  ещё оставались люди, которые не хотели выселяться. Они веками здесь жили и никак не могли понять, почему их вдруг решили затопить. Кто мог и хотел, свои дома из старых деревень перевозили на новые места: подкладывали брёвна под сруб, цепляли трактором - и катили. Далеко таким способом, понятно, не уедешь, поэтому районный центр решили построить поближе. Село  было перенесено вверх по рельефу, застроено и 1962 году объявлено поселком городского типа, а в 1991 году вновь преобразовано в сельское поселение.</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sz w:val="24"/>
          <w:szCs w:val="24"/>
        </w:rPr>
        <w:t xml:space="preserve">    В селе Кома пытались взорвать церковь, однако ничего не получилось. Рассказывают, что её маковка долго торчала над водой и не хотела сдаваться. Построенная на века старинными умельцами, она могла бы простоять ещё много-много лет...</w:t>
      </w:r>
      <w:r w:rsidRPr="006446EF">
        <w:rPr>
          <w:rFonts w:ascii="Times New Roman" w:hAnsi="Times New Roman" w:cs="Times New Roman"/>
          <w:sz w:val="24"/>
          <w:szCs w:val="24"/>
        </w:rPr>
        <w:t xml:space="preserve"> На сегодняшний день только старые фотографии и память жителей – это все, что дает нам возможность сохранить историю тех лет.</w:t>
      </w:r>
    </w:p>
    <w:p w:rsidR="00AB6602" w:rsidRPr="006446EF" w:rsidRDefault="00AB6602" w:rsidP="00AB6602">
      <w:pPr>
        <w:pStyle w:val="a3"/>
        <w:spacing w:line="360" w:lineRule="auto"/>
        <w:rPr>
          <w:rFonts w:ascii="Times New Roman" w:hAnsi="Times New Roman" w:cs="Times New Roman"/>
          <w:sz w:val="24"/>
          <w:szCs w:val="24"/>
        </w:rPr>
      </w:pP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 xml:space="preserve">Глава </w:t>
      </w:r>
      <w:r w:rsidRPr="006446EF">
        <w:rPr>
          <w:rFonts w:ascii="Times New Roman" w:hAnsi="Times New Roman" w:cs="Times New Roman"/>
          <w:b/>
          <w:sz w:val="24"/>
          <w:szCs w:val="24"/>
          <w:lang w:val="en-US"/>
        </w:rPr>
        <w:t>III</w:t>
      </w:r>
      <w:r w:rsidRPr="006446EF">
        <w:rPr>
          <w:rFonts w:ascii="Times New Roman" w:hAnsi="Times New Roman" w:cs="Times New Roman"/>
          <w:b/>
          <w:sz w:val="24"/>
          <w:szCs w:val="24"/>
        </w:rPr>
        <w:t>.</w:t>
      </w:r>
    </w:p>
    <w:p w:rsidR="00AB6602" w:rsidRPr="006446EF" w:rsidRDefault="00AB6602" w:rsidP="00AB6602">
      <w:pPr>
        <w:pStyle w:val="a3"/>
        <w:spacing w:line="360" w:lineRule="auto"/>
        <w:jc w:val="center"/>
        <w:rPr>
          <w:rFonts w:ascii="Times New Roman" w:hAnsi="Times New Roman" w:cs="Times New Roman"/>
          <w:b/>
          <w:sz w:val="24"/>
          <w:szCs w:val="24"/>
        </w:rPr>
      </w:pPr>
      <w:r w:rsidRPr="006446EF">
        <w:rPr>
          <w:rFonts w:ascii="Times New Roman" w:hAnsi="Times New Roman" w:cs="Times New Roman"/>
          <w:b/>
          <w:sz w:val="24"/>
          <w:szCs w:val="24"/>
        </w:rPr>
        <w:t>Мемуары современников событий затопления района.</w:t>
      </w:r>
    </w:p>
    <w:p w:rsidR="00AB6602" w:rsidRPr="006446EF" w:rsidRDefault="00AB6602" w:rsidP="00AB6602">
      <w:pPr>
        <w:pStyle w:val="a3"/>
        <w:spacing w:line="360" w:lineRule="auto"/>
        <w:jc w:val="center"/>
        <w:rPr>
          <w:rFonts w:ascii="Times New Roman" w:hAnsi="Times New Roman" w:cs="Times New Roman"/>
          <w:b/>
          <w:sz w:val="24"/>
          <w:szCs w:val="24"/>
        </w:rPr>
      </w:pP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В репортажах Любови Рак («Красноярский рабочий» от 12 августа 2005 года) и Натальи Беляевой («Грани» от 11 августа 2011года) я нашёл информацию – воспоминания современников о тех далёких событиях.  Стертые с карты района, деревни эти до сих пор в памяти тех, кто там родился, рос, бегал в лес по грибы-ягоды, нырял в студеный Енисей с крутого берега, работал в поле, любил…</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b/>
          <w:sz w:val="24"/>
          <w:szCs w:val="24"/>
        </w:rPr>
        <w:t xml:space="preserve">  Александр </w:t>
      </w:r>
      <w:proofErr w:type="spellStart"/>
      <w:r w:rsidRPr="006446EF">
        <w:rPr>
          <w:rFonts w:ascii="Times New Roman" w:hAnsi="Times New Roman" w:cs="Times New Roman"/>
          <w:b/>
          <w:sz w:val="24"/>
          <w:szCs w:val="24"/>
        </w:rPr>
        <w:t>Варочкин</w:t>
      </w:r>
      <w:proofErr w:type="spellEnd"/>
      <w:r w:rsidRPr="006446EF">
        <w:rPr>
          <w:rFonts w:ascii="Times New Roman" w:hAnsi="Times New Roman" w:cs="Times New Roman"/>
          <w:sz w:val="24"/>
          <w:szCs w:val="24"/>
        </w:rPr>
        <w:t>, уроженец старого Новоселово, а ныне житель г. Томска с воодушевлением рассказывает о своем родном селе: «У нас в Новоселово был уникальный климат, село стояло в котловине, укрытое от ветров с одной стороны горами, с другой рекой, а какие заливные озера  там были: вода чистейшая, невероятно прозрачная</w:t>
      </w:r>
      <w:proofErr w:type="gramStart"/>
      <w:r w:rsidRPr="006446EF">
        <w:rPr>
          <w:rFonts w:ascii="Times New Roman" w:hAnsi="Times New Roman" w:cs="Times New Roman"/>
          <w:sz w:val="24"/>
          <w:szCs w:val="24"/>
        </w:rPr>
        <w:t>…П</w:t>
      </w:r>
      <w:proofErr w:type="gramEnd"/>
      <w:r w:rsidRPr="006446EF">
        <w:rPr>
          <w:rFonts w:ascii="Times New Roman" w:hAnsi="Times New Roman" w:cs="Times New Roman"/>
          <w:sz w:val="24"/>
          <w:szCs w:val="24"/>
        </w:rPr>
        <w:t>омню колхозный сад, куда  мальчишкой лазил за сливами. Их вкус терпко-сладкий я не забыл  до сих пор</w:t>
      </w:r>
      <w:proofErr w:type="gramStart"/>
      <w:r w:rsidRPr="006446EF">
        <w:rPr>
          <w:rFonts w:ascii="Times New Roman" w:hAnsi="Times New Roman" w:cs="Times New Roman"/>
          <w:sz w:val="24"/>
          <w:szCs w:val="24"/>
        </w:rPr>
        <w:t>… П</w:t>
      </w:r>
      <w:proofErr w:type="gramEnd"/>
      <w:r w:rsidRPr="006446EF">
        <w:rPr>
          <w:rFonts w:ascii="Times New Roman" w:hAnsi="Times New Roman" w:cs="Times New Roman"/>
          <w:sz w:val="24"/>
          <w:szCs w:val="24"/>
        </w:rPr>
        <w:t xml:space="preserve">омню пещеры на </w:t>
      </w:r>
      <w:proofErr w:type="spellStart"/>
      <w:r w:rsidRPr="006446EF">
        <w:rPr>
          <w:rFonts w:ascii="Times New Roman" w:hAnsi="Times New Roman" w:cs="Times New Roman"/>
          <w:sz w:val="24"/>
          <w:szCs w:val="24"/>
        </w:rPr>
        <w:t>Трехлесенках</w:t>
      </w:r>
      <w:proofErr w:type="spellEnd"/>
      <w:r w:rsidRPr="006446EF">
        <w:rPr>
          <w:rFonts w:ascii="Times New Roman" w:hAnsi="Times New Roman" w:cs="Times New Roman"/>
          <w:sz w:val="24"/>
          <w:szCs w:val="24"/>
        </w:rPr>
        <w:t>: так горы назывались – они одни и узнаваемы сейчас. Ледоход на Енисее – это вообще грандиозное зрелище, которое трудно передать словами, дух захватывало при виде мощи реки,  легко переворачивающей огромные льдины. Тогда все казалось нам большим…».</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sz w:val="24"/>
          <w:szCs w:val="24"/>
        </w:rPr>
        <w:t xml:space="preserve">- Сыновья всю жизнь мне говорят: "Как жалко, что нет теперь прежнего Енисея, что затопили такие места!", - рассказывает </w:t>
      </w:r>
      <w:r w:rsidRPr="006446EF">
        <w:rPr>
          <w:rFonts w:ascii="Times New Roman" w:hAnsi="Times New Roman"/>
          <w:b/>
          <w:sz w:val="24"/>
          <w:szCs w:val="24"/>
        </w:rPr>
        <w:t>Галина Ивановна Кузнецова</w:t>
      </w:r>
      <w:r w:rsidRPr="006446EF">
        <w:rPr>
          <w:rFonts w:ascii="Times New Roman" w:hAnsi="Times New Roman"/>
          <w:sz w:val="24"/>
          <w:szCs w:val="24"/>
        </w:rPr>
        <w:t xml:space="preserve">. - Действительно, у нас рядом с домом был колодец, а мы за водой на реку ходили - она там была и чище, и </w:t>
      </w:r>
      <w:r w:rsidRPr="006446EF">
        <w:rPr>
          <w:rFonts w:ascii="Times New Roman" w:hAnsi="Times New Roman"/>
          <w:sz w:val="24"/>
          <w:szCs w:val="24"/>
        </w:rPr>
        <w:lastRenderedPageBreak/>
        <w:t xml:space="preserve">вкуснее. Муж с моим братом налима лучили. С лодки было хорошо видно, как он лежит на дне. Они брали такую палку с металлическим наконечником, цепляли рыбу и через борт перебрасывали. Серёжка, когда маленький был, ещё в первом классе учился, столько рыбы притаскивал, что нам её готовить надоедало. И ягоды было много: здесь, по берегам - лесная клубника, дальше, в </w:t>
      </w:r>
      <w:proofErr w:type="spellStart"/>
      <w:r w:rsidRPr="006446EF">
        <w:rPr>
          <w:rFonts w:ascii="Times New Roman" w:hAnsi="Times New Roman"/>
          <w:sz w:val="24"/>
          <w:szCs w:val="24"/>
        </w:rPr>
        <w:t>Кульчекской</w:t>
      </w:r>
      <w:proofErr w:type="spellEnd"/>
      <w:r w:rsidRPr="006446EF">
        <w:rPr>
          <w:rFonts w:ascii="Times New Roman" w:hAnsi="Times New Roman"/>
          <w:sz w:val="24"/>
          <w:szCs w:val="24"/>
        </w:rPr>
        <w:t xml:space="preserve"> тайге - красная и чёрная смородина, малина. Пойдёшь после обеда - ведро наберёшь. И варенье на зиму вёдрами варили, банок тогда не было.</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w:t>
      </w:r>
      <w:r w:rsidRPr="006446EF">
        <w:rPr>
          <w:rFonts w:ascii="Times New Roman" w:hAnsi="Times New Roman" w:cs="Times New Roman"/>
          <w:b/>
          <w:sz w:val="24"/>
          <w:szCs w:val="24"/>
        </w:rPr>
        <w:t>Валентина Мочалова</w:t>
      </w:r>
      <w:r w:rsidRPr="006446EF">
        <w:rPr>
          <w:rFonts w:ascii="Times New Roman" w:hAnsi="Times New Roman" w:cs="Times New Roman"/>
          <w:sz w:val="24"/>
          <w:szCs w:val="24"/>
        </w:rPr>
        <w:t xml:space="preserve">, родом из старой Комы, сейчас живет в Португалии: </w:t>
      </w:r>
      <w:proofErr w:type="gramStart"/>
      <w:r w:rsidRPr="006446EF">
        <w:rPr>
          <w:rFonts w:ascii="Times New Roman" w:hAnsi="Times New Roman" w:cs="Times New Roman"/>
          <w:sz w:val="24"/>
          <w:szCs w:val="24"/>
        </w:rPr>
        <w:t>«Живу я в самой теплой стране света, говорю на трех  языках, имею  отменное здоровье, пою, танцую в народном театре, но…тянет домой, в Сибирь, тянет увидеть снег… Я не сентиментальная вовсе, но вот  сейчас подходим к Городовой и я ничего не могу с собой поделать – в горле комок, сердце щемит, слезы на глаза наворачиваются.</w:t>
      </w:r>
      <w:proofErr w:type="gramEnd"/>
      <w:r w:rsidRPr="006446EF">
        <w:rPr>
          <w:rFonts w:ascii="Times New Roman" w:hAnsi="Times New Roman" w:cs="Times New Roman"/>
          <w:sz w:val="24"/>
          <w:szCs w:val="24"/>
        </w:rPr>
        <w:t xml:space="preserve"> Я люблю все это, так и напишите – я люблю свою Родину!».</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b/>
          <w:sz w:val="24"/>
          <w:szCs w:val="24"/>
        </w:rPr>
        <w:t xml:space="preserve">    Тамару Лукьянову </w:t>
      </w:r>
      <w:r w:rsidRPr="006446EF">
        <w:rPr>
          <w:rFonts w:ascii="Times New Roman" w:hAnsi="Times New Roman"/>
          <w:sz w:val="24"/>
          <w:szCs w:val="24"/>
        </w:rPr>
        <w:t>судьба забросила совсем далеко - в Австралию. Вышла замуж, давно живёт на другом конце Земли, но юность свою, проведённую здесь, на Енисее, забыть никак не может. Раз в  год, а то и чаще приезжает к братьям - Георгию и Юрию.</w:t>
      </w:r>
    </w:p>
    <w:p w:rsidR="00AB6602" w:rsidRPr="006446EF" w:rsidRDefault="00AB6602" w:rsidP="00AB6602">
      <w:pPr>
        <w:pStyle w:val="a3"/>
        <w:spacing w:line="360" w:lineRule="auto"/>
        <w:jc w:val="both"/>
        <w:rPr>
          <w:rFonts w:ascii="Times New Roman" w:hAnsi="Times New Roman"/>
          <w:sz w:val="24"/>
          <w:szCs w:val="24"/>
        </w:rPr>
      </w:pPr>
      <w:r w:rsidRPr="006446EF">
        <w:rPr>
          <w:rFonts w:ascii="Times New Roman" w:hAnsi="Times New Roman"/>
          <w:sz w:val="24"/>
          <w:szCs w:val="24"/>
        </w:rPr>
        <w:t xml:space="preserve">- Первое время было очень-очень грустно, - рассказывает она. - Такая ностальгия, будто у дерева корни оторвали, стресс настоящий. Потом немного привыкла. Да и с братьями я часто встречаюсь, мы очень дружим, вспоминаем </w:t>
      </w:r>
      <w:proofErr w:type="gramStart"/>
      <w:r w:rsidRPr="006446EF">
        <w:rPr>
          <w:rFonts w:ascii="Times New Roman" w:hAnsi="Times New Roman"/>
          <w:sz w:val="24"/>
          <w:szCs w:val="24"/>
        </w:rPr>
        <w:t>наших</w:t>
      </w:r>
      <w:proofErr w:type="gramEnd"/>
      <w:r w:rsidRPr="006446EF">
        <w:rPr>
          <w:rFonts w:ascii="Times New Roman" w:hAnsi="Times New Roman"/>
          <w:sz w:val="24"/>
          <w:szCs w:val="24"/>
        </w:rPr>
        <w:t xml:space="preserve"> близких. Я теперь - гражданка Австралии. В паспорте в графе "место рождения" у меня записано: Убей. Все всегда спрашивают: "О, что это за  село?" Я говорю: "К сожалению, такого  села  уже не существует, оно под водой". Там у нас остались могилы четырёх сестёр и трёх братьев, бабушки и дедушки - всех так и затопили. Часто вспоминаю Енисей, я на нём выросла, нашу замечательную природу, наш народ - очень хороший, добродушный. А ещё - песни. Бывает, сижу, пою - и плачу.</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b/>
          <w:sz w:val="24"/>
          <w:szCs w:val="24"/>
        </w:rPr>
        <w:t xml:space="preserve">   Александр Анашкин</w:t>
      </w:r>
      <w:r w:rsidRPr="006446EF">
        <w:rPr>
          <w:rFonts w:ascii="Times New Roman" w:hAnsi="Times New Roman" w:cs="Times New Roman"/>
          <w:sz w:val="24"/>
          <w:szCs w:val="24"/>
        </w:rPr>
        <w:t xml:space="preserve">  – человек,  который помогал организовывать водные круизы по местам затопления, уроженец села Енисей, вспоминал: «Мне еще бабушка говорила, что все это уйдет под воду, а тут так было красиво, рыбы была уйма, ходили майками из реки вылавливали».   </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Я считаю, что воспоминания современников тех событий самые достоверные, ведь они своими глазами видели перемены, происходившие в результате затопления. И куда бы ни забросила их судьба, они не забывают то место, где прошли их детство и юность.</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Мысль о том, что нельзя предавать забвению  память о малой родине стала  идеей  установки на берегу Красноярского моря памятной стелы.  Два года  потребовалось на реализацию задуманного, и силами администрации Новоселовского сельсовета и </w:t>
      </w:r>
      <w:r w:rsidRPr="006446EF">
        <w:rPr>
          <w:rFonts w:ascii="Times New Roman" w:hAnsi="Times New Roman" w:cs="Times New Roman"/>
          <w:sz w:val="24"/>
          <w:szCs w:val="24"/>
        </w:rPr>
        <w:lastRenderedPageBreak/>
        <w:t>Новоселовского филиала ГП «</w:t>
      </w:r>
      <w:proofErr w:type="spellStart"/>
      <w:r w:rsidRPr="006446EF">
        <w:rPr>
          <w:rFonts w:ascii="Times New Roman" w:hAnsi="Times New Roman" w:cs="Times New Roman"/>
          <w:sz w:val="24"/>
          <w:szCs w:val="24"/>
        </w:rPr>
        <w:t>КрайДЭО</w:t>
      </w:r>
      <w:proofErr w:type="spellEnd"/>
      <w:r w:rsidRPr="006446EF">
        <w:rPr>
          <w:rFonts w:ascii="Times New Roman" w:hAnsi="Times New Roman" w:cs="Times New Roman"/>
          <w:sz w:val="24"/>
          <w:szCs w:val="24"/>
        </w:rPr>
        <w:t>», при значительной помощи  сельхозпредприятия ЗАО «</w:t>
      </w:r>
      <w:proofErr w:type="spellStart"/>
      <w:r w:rsidRPr="006446EF">
        <w:rPr>
          <w:rFonts w:ascii="Times New Roman" w:hAnsi="Times New Roman" w:cs="Times New Roman"/>
          <w:sz w:val="24"/>
          <w:szCs w:val="24"/>
        </w:rPr>
        <w:t>Светлолобовское</w:t>
      </w:r>
      <w:proofErr w:type="spellEnd"/>
      <w:r w:rsidRPr="006446EF">
        <w:rPr>
          <w:rFonts w:ascii="Times New Roman" w:hAnsi="Times New Roman" w:cs="Times New Roman"/>
          <w:sz w:val="24"/>
          <w:szCs w:val="24"/>
        </w:rPr>
        <w:t>»,   появился на  холме близ паромной переправы в  районном центре каменный обелиск. На 13-ти тонной глыбе гранита, установленной на постамент, мемориальная доска с изображением старого русла Енисея и кружочками населенных пунктов по его берегам…Надпись на плите проста и лаконична: «Памяти затопленных сел и деревень Новоселовского района». Открытие памятника состоялось 06 августа 2011года.</w:t>
      </w:r>
    </w:p>
    <w:p w:rsidR="00AB6602" w:rsidRPr="006446EF" w:rsidRDefault="00AB6602" w:rsidP="00AB6602">
      <w:pPr>
        <w:pStyle w:val="a3"/>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«Для того</w:t>
      </w:r>
      <w:proofErr w:type="gramStart"/>
      <w:r w:rsidRPr="006446EF">
        <w:rPr>
          <w:rFonts w:ascii="Times New Roman" w:hAnsi="Times New Roman" w:cs="Times New Roman"/>
          <w:sz w:val="24"/>
          <w:szCs w:val="24"/>
        </w:rPr>
        <w:t>,</w:t>
      </w:r>
      <w:proofErr w:type="gramEnd"/>
      <w:r w:rsidRPr="006446EF">
        <w:rPr>
          <w:rFonts w:ascii="Times New Roman" w:hAnsi="Times New Roman" w:cs="Times New Roman"/>
          <w:sz w:val="24"/>
          <w:szCs w:val="24"/>
        </w:rPr>
        <w:t xml:space="preserve"> чтобы названия затопленных сел и деревень были известны всем последующим поколениям </w:t>
      </w:r>
      <w:proofErr w:type="spellStart"/>
      <w:r w:rsidRPr="006446EF">
        <w:rPr>
          <w:rFonts w:ascii="Times New Roman" w:hAnsi="Times New Roman" w:cs="Times New Roman"/>
          <w:sz w:val="24"/>
          <w:szCs w:val="24"/>
        </w:rPr>
        <w:t>новоселовцев</w:t>
      </w:r>
      <w:proofErr w:type="spellEnd"/>
      <w:r w:rsidRPr="006446EF">
        <w:rPr>
          <w:rFonts w:ascii="Times New Roman" w:hAnsi="Times New Roman" w:cs="Times New Roman"/>
          <w:sz w:val="24"/>
          <w:szCs w:val="24"/>
        </w:rPr>
        <w:t xml:space="preserve"> мы открываем сегодня обелиск их памяти, - сказал в своем выступлении глава района Андрей Володин,  - И хоть его простота не может соперничать с произведениями  монументального искусства, мы надеемся, что со временем он станет одной из достопримечательностей Новоселово и местом встречи всех, кто родился в нашем районе» (Приложение 7).</w:t>
      </w:r>
    </w:p>
    <w:p w:rsidR="00AB6602" w:rsidRPr="006446EF" w:rsidRDefault="00AB6602" w:rsidP="00AB6602">
      <w:pPr>
        <w:spacing w:line="360" w:lineRule="auto"/>
        <w:jc w:val="both"/>
        <w:rPr>
          <w:rFonts w:ascii="Times New Roman" w:hAnsi="Times New Roman" w:cs="Times New Roman"/>
          <w:sz w:val="24"/>
          <w:szCs w:val="24"/>
        </w:rPr>
      </w:pPr>
      <w:r w:rsidRPr="006446EF">
        <w:rPr>
          <w:rFonts w:ascii="Times New Roman" w:hAnsi="Times New Roman" w:cs="Times New Roman"/>
          <w:sz w:val="24"/>
          <w:szCs w:val="24"/>
        </w:rPr>
        <w:t xml:space="preserve">     Малая родина, земля, где родился, она, как сказал Александр </w:t>
      </w:r>
      <w:proofErr w:type="spellStart"/>
      <w:r w:rsidRPr="006446EF">
        <w:rPr>
          <w:rFonts w:ascii="Times New Roman" w:hAnsi="Times New Roman" w:cs="Times New Roman"/>
          <w:sz w:val="24"/>
          <w:szCs w:val="24"/>
        </w:rPr>
        <w:t>Варочкин</w:t>
      </w:r>
      <w:proofErr w:type="spellEnd"/>
      <w:r w:rsidRPr="006446EF">
        <w:rPr>
          <w:rFonts w:ascii="Times New Roman" w:hAnsi="Times New Roman" w:cs="Times New Roman"/>
          <w:sz w:val="24"/>
          <w:szCs w:val="24"/>
        </w:rPr>
        <w:t xml:space="preserve">: «…обладает удивительным свойством притягивать. Она дает силы для жизни». </w:t>
      </w:r>
    </w:p>
    <w:p w:rsidR="00AB6602" w:rsidRPr="006446EF" w:rsidRDefault="00AB6602" w:rsidP="00AB6602">
      <w:pPr>
        <w:spacing w:line="360" w:lineRule="auto"/>
        <w:jc w:val="both"/>
        <w:rPr>
          <w:rFonts w:ascii="Times New Roman" w:hAnsi="Times New Roman" w:cs="Times New Roman"/>
          <w:sz w:val="24"/>
          <w:szCs w:val="24"/>
        </w:rPr>
      </w:pPr>
    </w:p>
    <w:p w:rsidR="00AB6602" w:rsidRPr="006446EF" w:rsidRDefault="00AB6602" w:rsidP="00AB6602">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670665" w:rsidRDefault="00670665" w:rsidP="00B711C8">
      <w:pPr>
        <w:pStyle w:val="a3"/>
        <w:spacing w:line="360" w:lineRule="auto"/>
        <w:rPr>
          <w:rFonts w:ascii="Times New Roman" w:hAnsi="Times New Roman" w:cs="Times New Roman"/>
          <w:sz w:val="24"/>
          <w:szCs w:val="24"/>
        </w:rPr>
      </w:pPr>
    </w:p>
    <w:p w:rsidR="00B711C8" w:rsidRPr="00670665" w:rsidRDefault="00B711C8" w:rsidP="00B711C8">
      <w:pPr>
        <w:pStyle w:val="a3"/>
        <w:spacing w:line="360" w:lineRule="auto"/>
        <w:rPr>
          <w:rFonts w:ascii="Times New Roman" w:hAnsi="Times New Roman" w:cs="Times New Roman"/>
          <w:b/>
          <w:sz w:val="24"/>
          <w:szCs w:val="24"/>
        </w:rPr>
      </w:pPr>
      <w:r w:rsidRPr="00670665">
        <w:rPr>
          <w:rFonts w:ascii="Times New Roman" w:hAnsi="Times New Roman" w:cs="Times New Roman"/>
          <w:b/>
          <w:sz w:val="24"/>
          <w:szCs w:val="24"/>
        </w:rPr>
        <w:lastRenderedPageBreak/>
        <w:t>СОВЕТ МИНИСТРОВ СССР</w:t>
      </w:r>
    </w:p>
    <w:p w:rsidR="00B711C8" w:rsidRPr="00670665" w:rsidRDefault="00B711C8" w:rsidP="00B711C8">
      <w:pPr>
        <w:pStyle w:val="a3"/>
        <w:spacing w:line="360" w:lineRule="auto"/>
        <w:rPr>
          <w:rFonts w:ascii="Times New Roman" w:hAnsi="Times New Roman" w:cs="Times New Roman"/>
          <w:b/>
          <w:sz w:val="24"/>
          <w:szCs w:val="24"/>
        </w:rPr>
      </w:pPr>
      <w:r w:rsidRPr="00670665">
        <w:rPr>
          <w:rFonts w:ascii="Times New Roman" w:hAnsi="Times New Roman" w:cs="Times New Roman"/>
          <w:b/>
          <w:sz w:val="24"/>
          <w:szCs w:val="24"/>
        </w:rPr>
        <w:t>ПОСТАНОВЛЕНИЕ</w:t>
      </w:r>
    </w:p>
    <w:p w:rsidR="00B711C8" w:rsidRPr="00670665" w:rsidRDefault="00B711C8" w:rsidP="00B711C8">
      <w:pPr>
        <w:pStyle w:val="a3"/>
        <w:spacing w:line="360" w:lineRule="auto"/>
        <w:rPr>
          <w:rFonts w:ascii="Times New Roman" w:hAnsi="Times New Roman" w:cs="Times New Roman"/>
          <w:b/>
          <w:sz w:val="24"/>
          <w:szCs w:val="24"/>
        </w:rPr>
      </w:pPr>
      <w:r w:rsidRPr="00670665">
        <w:rPr>
          <w:rFonts w:ascii="Times New Roman" w:hAnsi="Times New Roman" w:cs="Times New Roman"/>
          <w:b/>
          <w:sz w:val="24"/>
          <w:szCs w:val="24"/>
        </w:rPr>
        <w:t>от 7 сентября 1956 г. N 1251</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ОБ УПОРЯДОЧЕНИИ РАБОТ ПО ПРОЕКТИРОВАНИЮ</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И СОЗДАНИЮ ВОДОХРАНИЛИЩ ГИДРОЭЛЕКТРОСТАНЦИЙ</w:t>
      </w:r>
    </w:p>
    <w:p w:rsidR="00B711C8" w:rsidRPr="008A06C1" w:rsidRDefault="00B711C8" w:rsidP="00B711C8">
      <w:pPr>
        <w:pStyle w:val="a3"/>
        <w:spacing w:line="360" w:lineRule="auto"/>
        <w:rPr>
          <w:rFonts w:ascii="Times New Roman" w:hAnsi="Times New Roman" w:cs="Times New Roman"/>
          <w:sz w:val="24"/>
          <w:szCs w:val="24"/>
        </w:rPr>
      </w:pPr>
      <w:proofErr w:type="gramStart"/>
      <w:r w:rsidRPr="008A06C1">
        <w:rPr>
          <w:rFonts w:ascii="Times New Roman" w:hAnsi="Times New Roman" w:cs="Times New Roman"/>
          <w:sz w:val="24"/>
          <w:szCs w:val="24"/>
        </w:rPr>
        <w:t>(с изм. и доп., внесенными Постановлением Совмина СССР</w:t>
      </w:r>
      <w:proofErr w:type="gramEnd"/>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от 30.10.1981 N 1045 - СП СССР, 1981, N 33, ст. 184)</w:t>
      </w:r>
    </w:p>
    <w:p w:rsidR="00B711C8" w:rsidRPr="008A06C1" w:rsidRDefault="00B711C8" w:rsidP="00B711C8">
      <w:pPr>
        <w:pStyle w:val="a3"/>
        <w:spacing w:line="360" w:lineRule="auto"/>
        <w:rPr>
          <w:rFonts w:ascii="Times New Roman" w:hAnsi="Times New Roman" w:cs="Times New Roman"/>
          <w:sz w:val="24"/>
          <w:szCs w:val="24"/>
        </w:rPr>
      </w:pP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В целях упорядочения работ по проектированию и созданию водохранилищ гидроэлектростанций Совет Министров Союза ССР постановляет:</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1. Обязать Министерство энергетики и электрификации СССР:</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Подпункт "а" пункта 1 не приводится, как не содержащий норм, подлежащих включению в Свод законов СССР.</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б) разрабатывать в качестве генерального проектировщика комплексные проекты водохранилищ в составе соответствующих проектов гидроэлектростанций при участии специализированных проектных организаций заинтересованных министерств и ведомств.</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Разрабатываемая специализированными проектными организациями проектно - сметная документация по созданию водохранилищ должна передаваться Министерству энергетики и электрификации СССР с решениями соответствующих министерств и ведомств по существу запроектированных мероприятий и с указанием стоимости осуществления этих мероприятий;</w:t>
      </w:r>
    </w:p>
    <w:p w:rsidR="00B711C8" w:rsidRPr="008A06C1" w:rsidRDefault="00B711C8" w:rsidP="00B711C8">
      <w:pPr>
        <w:pStyle w:val="a3"/>
        <w:spacing w:line="360" w:lineRule="auto"/>
        <w:jc w:val="both"/>
        <w:rPr>
          <w:rFonts w:ascii="Times New Roman" w:hAnsi="Times New Roman" w:cs="Times New Roman"/>
          <w:sz w:val="24"/>
          <w:szCs w:val="24"/>
        </w:rPr>
      </w:pPr>
      <w:r w:rsidRPr="008A06C1">
        <w:rPr>
          <w:rFonts w:ascii="Times New Roman" w:hAnsi="Times New Roman" w:cs="Times New Roman"/>
          <w:sz w:val="24"/>
          <w:szCs w:val="24"/>
        </w:rPr>
        <w:t xml:space="preserve">в) осуществлять строгий </w:t>
      </w:r>
      <w:proofErr w:type="gramStart"/>
      <w:r w:rsidRPr="008A06C1">
        <w:rPr>
          <w:rFonts w:ascii="Times New Roman" w:hAnsi="Times New Roman" w:cs="Times New Roman"/>
          <w:sz w:val="24"/>
          <w:szCs w:val="24"/>
        </w:rPr>
        <w:t>контроль за</w:t>
      </w:r>
      <w:proofErr w:type="gramEnd"/>
      <w:r w:rsidRPr="008A06C1">
        <w:rPr>
          <w:rFonts w:ascii="Times New Roman" w:hAnsi="Times New Roman" w:cs="Times New Roman"/>
          <w:sz w:val="24"/>
          <w:szCs w:val="24"/>
        </w:rPr>
        <w:t xml:space="preserve"> ходом работ, выполняемых в зонах затопления водохранилищ министерствами и ведомствами СССР и союзных республик, и в случае расходования ими средств, предусмотренных в сметах строительства гидроэлектростанций на подготовку водохранилищ, на работы, не относящиеся к</w:t>
      </w:r>
      <w:r w:rsidRPr="006C0141">
        <w:rPr>
          <w:rFonts w:ascii="Times New Roman" w:hAnsi="Times New Roman" w:cs="Times New Roman"/>
          <w:sz w:val="24"/>
          <w:szCs w:val="24"/>
        </w:rPr>
        <w:t xml:space="preserve"> </w:t>
      </w:r>
      <w:r w:rsidRPr="008A06C1">
        <w:rPr>
          <w:rFonts w:ascii="Times New Roman" w:hAnsi="Times New Roman" w:cs="Times New Roman"/>
          <w:sz w:val="24"/>
          <w:szCs w:val="24"/>
        </w:rPr>
        <w:t>подготовке водохранилища, принимать через соответствующие банки меры к прекращ</w:t>
      </w:r>
      <w:r>
        <w:rPr>
          <w:rFonts w:ascii="Times New Roman" w:hAnsi="Times New Roman" w:cs="Times New Roman"/>
          <w:sz w:val="24"/>
          <w:szCs w:val="24"/>
        </w:rPr>
        <w:t>ению финансирования этих работ.</w:t>
      </w:r>
    </w:p>
    <w:p w:rsidR="00B711C8" w:rsidRPr="008A06C1" w:rsidRDefault="00B711C8" w:rsidP="00B711C8">
      <w:pPr>
        <w:pStyle w:val="a3"/>
        <w:spacing w:line="360" w:lineRule="auto"/>
        <w:jc w:val="both"/>
        <w:rPr>
          <w:rFonts w:ascii="Times New Roman" w:hAnsi="Times New Roman" w:cs="Times New Roman"/>
          <w:sz w:val="24"/>
          <w:szCs w:val="24"/>
        </w:rPr>
      </w:pPr>
      <w:r w:rsidRPr="008A06C1">
        <w:rPr>
          <w:rFonts w:ascii="Times New Roman" w:hAnsi="Times New Roman" w:cs="Times New Roman"/>
          <w:sz w:val="24"/>
          <w:szCs w:val="24"/>
        </w:rPr>
        <w:t xml:space="preserve">2. Запретить новое строительство в зонах затопления будущих водохранилищ. Исключения могут быть допущены для объектов, строящихся по особым народнохозяйственным соображениям с обязательным </w:t>
      </w:r>
      <w:proofErr w:type="gramStart"/>
      <w:r w:rsidRPr="008A06C1">
        <w:rPr>
          <w:rFonts w:ascii="Times New Roman" w:hAnsi="Times New Roman" w:cs="Times New Roman"/>
          <w:sz w:val="24"/>
          <w:szCs w:val="24"/>
        </w:rPr>
        <w:t>технико - экономическим</w:t>
      </w:r>
      <w:proofErr w:type="gramEnd"/>
      <w:r w:rsidRPr="008A06C1">
        <w:rPr>
          <w:rFonts w:ascii="Times New Roman" w:hAnsi="Times New Roman" w:cs="Times New Roman"/>
          <w:sz w:val="24"/>
          <w:szCs w:val="24"/>
        </w:rPr>
        <w:t xml:space="preserve"> обоснованием целесообразности использования этих сооружений до осуществления затопления, а также для объектов, связанных с выполнением работ по созданию водохранилищ.</w:t>
      </w:r>
    </w:p>
    <w:p w:rsidR="00B711C8" w:rsidRPr="008A06C1" w:rsidRDefault="00B711C8" w:rsidP="00B711C8">
      <w:pPr>
        <w:pStyle w:val="a3"/>
        <w:spacing w:line="360" w:lineRule="auto"/>
        <w:jc w:val="both"/>
        <w:rPr>
          <w:rFonts w:ascii="Times New Roman" w:hAnsi="Times New Roman" w:cs="Times New Roman"/>
          <w:sz w:val="24"/>
          <w:szCs w:val="24"/>
        </w:rPr>
      </w:pPr>
      <w:r w:rsidRPr="008A06C1">
        <w:rPr>
          <w:rFonts w:ascii="Times New Roman" w:hAnsi="Times New Roman" w:cs="Times New Roman"/>
          <w:sz w:val="24"/>
          <w:szCs w:val="24"/>
        </w:rPr>
        <w:t xml:space="preserve">3. В целях </w:t>
      </w:r>
      <w:proofErr w:type="gramStart"/>
      <w:r w:rsidRPr="008A06C1">
        <w:rPr>
          <w:rFonts w:ascii="Times New Roman" w:hAnsi="Times New Roman" w:cs="Times New Roman"/>
          <w:sz w:val="24"/>
          <w:szCs w:val="24"/>
        </w:rPr>
        <w:t>обеспечения комплексного решения вопросов развития народного хозяйства</w:t>
      </w:r>
      <w:proofErr w:type="gramEnd"/>
      <w:r w:rsidRPr="008A06C1">
        <w:rPr>
          <w:rFonts w:ascii="Times New Roman" w:hAnsi="Times New Roman" w:cs="Times New Roman"/>
          <w:sz w:val="24"/>
          <w:szCs w:val="24"/>
        </w:rPr>
        <w:t xml:space="preserve"> в прибрежных районах водохранилищ установить, что проекты водохранилищ подлежат </w:t>
      </w:r>
      <w:r w:rsidRPr="008A06C1">
        <w:rPr>
          <w:rFonts w:ascii="Times New Roman" w:hAnsi="Times New Roman" w:cs="Times New Roman"/>
          <w:sz w:val="24"/>
          <w:szCs w:val="24"/>
        </w:rPr>
        <w:lastRenderedPageBreak/>
        <w:t>согласованию с Советами Министров союзных республик, а при сметной стоимости работ по созданию водохранилищ свыше 50 млн. рублей &lt;*&gt; также подлежат согласованию с Госпланом СССР. При проектировании гидроэлектростанций должно предусматриваться рациональное использование после окончания строительства жилого фонда и производственных предприятий, создаваемых при строительстве гидроэлектростанций.</w:t>
      </w:r>
    </w:p>
    <w:p w:rsidR="00B711C8" w:rsidRPr="008A06C1" w:rsidRDefault="00B711C8" w:rsidP="00B711C8">
      <w:pPr>
        <w:pStyle w:val="a3"/>
        <w:spacing w:line="360" w:lineRule="auto"/>
        <w:jc w:val="both"/>
        <w:rPr>
          <w:rFonts w:ascii="Times New Roman" w:hAnsi="Times New Roman" w:cs="Times New Roman"/>
          <w:sz w:val="24"/>
          <w:szCs w:val="24"/>
        </w:rPr>
      </w:pPr>
      <w:r w:rsidRPr="008A06C1">
        <w:rPr>
          <w:rFonts w:ascii="Times New Roman" w:hAnsi="Times New Roman" w:cs="Times New Roman"/>
          <w:sz w:val="24"/>
          <w:szCs w:val="24"/>
        </w:rPr>
        <w:t>4. Обязать министерства и ведомства и Советы Министров союзных республик, объекты которых попадают в зоны затопления водохранилищ, предусматривать в годовых планах выполнение проектно - изыскательских работ по подготовке зон затопления водохранилищ в объемах и в сроки, согласованные с Министерством энергетики и электрификации СССР и увязанные со сроками составления проекта гидроэлектростанции.</w:t>
      </w:r>
    </w:p>
    <w:p w:rsidR="00B711C8" w:rsidRPr="008A06C1" w:rsidRDefault="00B711C8" w:rsidP="00B711C8">
      <w:pPr>
        <w:pStyle w:val="a3"/>
        <w:spacing w:line="360" w:lineRule="auto"/>
        <w:jc w:val="both"/>
        <w:rPr>
          <w:rFonts w:ascii="Times New Roman" w:hAnsi="Times New Roman" w:cs="Times New Roman"/>
          <w:sz w:val="24"/>
          <w:szCs w:val="24"/>
        </w:rPr>
      </w:pPr>
      <w:r w:rsidRPr="008A06C1">
        <w:rPr>
          <w:rFonts w:ascii="Times New Roman" w:hAnsi="Times New Roman" w:cs="Times New Roman"/>
          <w:sz w:val="24"/>
          <w:szCs w:val="24"/>
        </w:rPr>
        <w:t>Абзац второй пункта 6 не приводится, как не содержащий норм, подлежащих включению в Свод законов СССР.</w:t>
      </w:r>
    </w:p>
    <w:p w:rsidR="00B711C8" w:rsidRDefault="00B711C8" w:rsidP="00B711C8">
      <w:pPr>
        <w:pStyle w:val="a3"/>
        <w:spacing w:line="360" w:lineRule="auto"/>
        <w:ind w:right="567"/>
        <w:jc w:val="both"/>
        <w:rPr>
          <w:rFonts w:ascii="Times New Roman" w:hAnsi="Times New Roman" w:cs="Times New Roman"/>
          <w:sz w:val="24"/>
          <w:szCs w:val="24"/>
        </w:rPr>
      </w:pPr>
      <w:r w:rsidRPr="008A06C1">
        <w:rPr>
          <w:rFonts w:ascii="Times New Roman" w:hAnsi="Times New Roman" w:cs="Times New Roman"/>
          <w:sz w:val="24"/>
          <w:szCs w:val="24"/>
        </w:rPr>
        <w:t>5. Установить, что при проектировании и строительстве новых и переустройстве действующих промышленных и бытовых предприятий в прибрежных районах водохранилищ должны предусматриваться и осуществляться мероприятия по очистке сточных вод и обезвреживанию отходов произв</w:t>
      </w:r>
      <w:r>
        <w:rPr>
          <w:rFonts w:ascii="Times New Roman" w:hAnsi="Times New Roman" w:cs="Times New Roman"/>
          <w:sz w:val="24"/>
          <w:szCs w:val="24"/>
        </w:rPr>
        <w:t>одства, сбрасываемых</w:t>
      </w:r>
      <w:r w:rsidRPr="006C0141">
        <w:rPr>
          <w:rFonts w:ascii="Times New Roman" w:hAnsi="Times New Roman" w:cs="Times New Roman"/>
          <w:sz w:val="24"/>
          <w:szCs w:val="24"/>
        </w:rPr>
        <w:t xml:space="preserve"> </w:t>
      </w:r>
      <w:r>
        <w:rPr>
          <w:rFonts w:ascii="Times New Roman" w:hAnsi="Times New Roman" w:cs="Times New Roman"/>
          <w:sz w:val="24"/>
          <w:szCs w:val="24"/>
        </w:rPr>
        <w:t>в водоем.</w:t>
      </w:r>
    </w:p>
    <w:p w:rsidR="00B711C8" w:rsidRDefault="00B711C8" w:rsidP="00B711C8">
      <w:pPr>
        <w:pStyle w:val="a3"/>
        <w:spacing w:line="360" w:lineRule="auto"/>
        <w:rPr>
          <w:rFonts w:ascii="Times New Roman" w:hAnsi="Times New Roman" w:cs="Times New Roman"/>
          <w:sz w:val="24"/>
          <w:szCs w:val="24"/>
        </w:rPr>
      </w:pPr>
    </w:p>
    <w:p w:rsidR="00B711C8" w:rsidRPr="00670665" w:rsidRDefault="00B711C8" w:rsidP="00B711C8">
      <w:pPr>
        <w:pStyle w:val="a3"/>
        <w:spacing w:line="360" w:lineRule="auto"/>
        <w:jc w:val="both"/>
        <w:rPr>
          <w:rFonts w:ascii="Times New Roman" w:hAnsi="Times New Roman"/>
          <w:b/>
          <w:sz w:val="24"/>
          <w:szCs w:val="24"/>
        </w:rPr>
      </w:pPr>
      <w:r w:rsidRPr="00670665">
        <w:rPr>
          <w:rFonts w:ascii="Times New Roman" w:hAnsi="Times New Roman"/>
          <w:b/>
          <w:sz w:val="24"/>
          <w:szCs w:val="24"/>
        </w:rPr>
        <w:t xml:space="preserve">                                                   ПОСТАНОВЛЕНИЕ</w:t>
      </w:r>
    </w:p>
    <w:p w:rsidR="00B711C8" w:rsidRPr="00670665" w:rsidRDefault="00B711C8" w:rsidP="00B711C8">
      <w:pPr>
        <w:pStyle w:val="a3"/>
        <w:spacing w:line="360" w:lineRule="auto"/>
        <w:jc w:val="both"/>
        <w:rPr>
          <w:rFonts w:ascii="Times New Roman" w:hAnsi="Times New Roman"/>
          <w:b/>
          <w:sz w:val="24"/>
          <w:szCs w:val="24"/>
        </w:rPr>
      </w:pPr>
      <w:r w:rsidRPr="00670665">
        <w:rPr>
          <w:rFonts w:ascii="Times New Roman" w:hAnsi="Times New Roman"/>
          <w:b/>
          <w:sz w:val="24"/>
          <w:szCs w:val="24"/>
        </w:rPr>
        <w:t xml:space="preserve">Исполнительного комитета </w:t>
      </w:r>
      <w:proofErr w:type="spellStart"/>
      <w:r w:rsidRPr="00670665">
        <w:rPr>
          <w:rFonts w:ascii="Times New Roman" w:hAnsi="Times New Roman"/>
          <w:b/>
          <w:sz w:val="24"/>
          <w:szCs w:val="24"/>
        </w:rPr>
        <w:t>Новосёловского</w:t>
      </w:r>
      <w:proofErr w:type="spellEnd"/>
      <w:r w:rsidRPr="00670665">
        <w:rPr>
          <w:rFonts w:ascii="Times New Roman" w:hAnsi="Times New Roman"/>
          <w:b/>
          <w:sz w:val="24"/>
          <w:szCs w:val="24"/>
        </w:rPr>
        <w:t xml:space="preserve"> районного Совета депутатов трудящихся.</w:t>
      </w:r>
    </w:p>
    <w:p w:rsidR="00B711C8" w:rsidRPr="00670665" w:rsidRDefault="00B711C8" w:rsidP="00B711C8">
      <w:pPr>
        <w:pStyle w:val="a3"/>
        <w:spacing w:line="360" w:lineRule="auto"/>
        <w:jc w:val="both"/>
        <w:rPr>
          <w:rFonts w:ascii="Times New Roman" w:hAnsi="Times New Roman"/>
          <w:b/>
          <w:sz w:val="24"/>
          <w:szCs w:val="24"/>
        </w:rPr>
      </w:pPr>
      <w:r w:rsidRPr="00670665">
        <w:rPr>
          <w:rFonts w:ascii="Times New Roman" w:hAnsi="Times New Roman"/>
          <w:b/>
          <w:sz w:val="24"/>
          <w:szCs w:val="24"/>
        </w:rPr>
        <w:t xml:space="preserve">пос. </w:t>
      </w:r>
      <w:proofErr w:type="spellStart"/>
      <w:r w:rsidRPr="00670665">
        <w:rPr>
          <w:rFonts w:ascii="Times New Roman" w:hAnsi="Times New Roman"/>
          <w:b/>
          <w:sz w:val="24"/>
          <w:szCs w:val="24"/>
        </w:rPr>
        <w:t>Новосёлово</w:t>
      </w:r>
      <w:proofErr w:type="spellEnd"/>
      <w:r w:rsidRPr="00670665">
        <w:rPr>
          <w:rFonts w:ascii="Times New Roman" w:hAnsi="Times New Roman"/>
          <w:b/>
          <w:sz w:val="24"/>
          <w:szCs w:val="24"/>
        </w:rPr>
        <w:t xml:space="preserve">                       №26                   от 10 февраля 1966 г.</w:t>
      </w:r>
    </w:p>
    <w:p w:rsidR="00B711C8" w:rsidRDefault="00B711C8" w:rsidP="00B711C8">
      <w:pPr>
        <w:pStyle w:val="a3"/>
        <w:spacing w:line="360" w:lineRule="auto"/>
        <w:jc w:val="both"/>
        <w:rPr>
          <w:rFonts w:ascii="Times New Roman" w:hAnsi="Times New Roman"/>
          <w:sz w:val="24"/>
          <w:szCs w:val="24"/>
        </w:rPr>
      </w:pPr>
    </w:p>
    <w:p w:rsidR="00B711C8" w:rsidRDefault="00B711C8" w:rsidP="00B711C8">
      <w:pPr>
        <w:pStyle w:val="a3"/>
        <w:spacing w:line="360" w:lineRule="auto"/>
        <w:jc w:val="both"/>
        <w:rPr>
          <w:rFonts w:ascii="Times New Roman" w:hAnsi="Times New Roman"/>
          <w:sz w:val="24"/>
          <w:szCs w:val="24"/>
        </w:rPr>
      </w:pPr>
      <w:r>
        <w:rPr>
          <w:rFonts w:ascii="Times New Roman" w:hAnsi="Times New Roman"/>
          <w:sz w:val="24"/>
          <w:szCs w:val="24"/>
        </w:rPr>
        <w:t>О регистрации наименований вновь возникших</w:t>
      </w:r>
    </w:p>
    <w:p w:rsidR="00B711C8" w:rsidRDefault="00B711C8" w:rsidP="00B711C8">
      <w:pPr>
        <w:pStyle w:val="a3"/>
        <w:spacing w:line="360" w:lineRule="auto"/>
        <w:jc w:val="both"/>
        <w:rPr>
          <w:rFonts w:ascii="Times New Roman" w:hAnsi="Times New Roman"/>
          <w:sz w:val="24"/>
          <w:szCs w:val="24"/>
        </w:rPr>
      </w:pPr>
      <w:r>
        <w:rPr>
          <w:rFonts w:ascii="Times New Roman" w:hAnsi="Times New Roman"/>
          <w:sz w:val="24"/>
          <w:szCs w:val="24"/>
        </w:rPr>
        <w:t xml:space="preserve"> населенных пунктов </w:t>
      </w:r>
      <w:proofErr w:type="spellStart"/>
      <w:r>
        <w:rPr>
          <w:rFonts w:ascii="Times New Roman" w:hAnsi="Times New Roman"/>
          <w:sz w:val="24"/>
          <w:szCs w:val="24"/>
        </w:rPr>
        <w:t>Новосёловского</w:t>
      </w:r>
      <w:proofErr w:type="spellEnd"/>
      <w:r>
        <w:rPr>
          <w:rFonts w:ascii="Times New Roman" w:hAnsi="Times New Roman"/>
          <w:sz w:val="24"/>
          <w:szCs w:val="24"/>
        </w:rPr>
        <w:t xml:space="preserve"> района.</w:t>
      </w:r>
    </w:p>
    <w:p w:rsidR="00B711C8" w:rsidRDefault="00B711C8" w:rsidP="00B711C8">
      <w:pPr>
        <w:pStyle w:val="a3"/>
        <w:spacing w:line="360" w:lineRule="auto"/>
        <w:jc w:val="both"/>
        <w:rPr>
          <w:rFonts w:ascii="Times New Roman" w:hAnsi="Times New Roman"/>
          <w:sz w:val="24"/>
          <w:szCs w:val="24"/>
        </w:rPr>
      </w:pPr>
    </w:p>
    <w:p w:rsidR="00B711C8" w:rsidRDefault="00B711C8" w:rsidP="00B711C8">
      <w:pPr>
        <w:pStyle w:val="a3"/>
        <w:spacing w:line="360" w:lineRule="auto"/>
        <w:jc w:val="both"/>
        <w:rPr>
          <w:rFonts w:ascii="Times New Roman" w:hAnsi="Times New Roman"/>
          <w:sz w:val="24"/>
          <w:szCs w:val="24"/>
        </w:rPr>
      </w:pPr>
      <w:r>
        <w:rPr>
          <w:rFonts w:ascii="Times New Roman" w:hAnsi="Times New Roman"/>
          <w:sz w:val="24"/>
          <w:szCs w:val="24"/>
        </w:rPr>
        <w:t xml:space="preserve">Рассмотрев ходатайство сельских Советов и протоколы общих собраний граждан в связи с выносом из зоны </w:t>
      </w:r>
      <w:proofErr w:type="spellStart"/>
      <w:r>
        <w:rPr>
          <w:rFonts w:ascii="Times New Roman" w:hAnsi="Times New Roman"/>
          <w:sz w:val="24"/>
          <w:szCs w:val="24"/>
        </w:rPr>
        <w:t>водохранилица</w:t>
      </w:r>
      <w:proofErr w:type="spellEnd"/>
      <w:r>
        <w:rPr>
          <w:rFonts w:ascii="Times New Roman" w:hAnsi="Times New Roman"/>
          <w:sz w:val="24"/>
          <w:szCs w:val="24"/>
        </w:rPr>
        <w:t xml:space="preserve"> Красноярской ГЭС старых населенных пунктов, возникли новые населенные пункты.</w:t>
      </w:r>
    </w:p>
    <w:p w:rsidR="00B711C8" w:rsidRDefault="00B711C8" w:rsidP="00B711C8">
      <w:pPr>
        <w:pStyle w:val="a3"/>
        <w:numPr>
          <w:ilvl w:val="0"/>
          <w:numId w:val="2"/>
        </w:numPr>
        <w:spacing w:line="360" w:lineRule="auto"/>
        <w:jc w:val="both"/>
        <w:rPr>
          <w:rFonts w:ascii="Times New Roman" w:hAnsi="Times New Roman"/>
          <w:sz w:val="24"/>
          <w:szCs w:val="24"/>
        </w:rPr>
      </w:pPr>
      <w:r>
        <w:rPr>
          <w:rFonts w:ascii="Times New Roman" w:hAnsi="Times New Roman"/>
          <w:sz w:val="24"/>
          <w:szCs w:val="24"/>
        </w:rPr>
        <w:t>Н-</w:t>
      </w:r>
      <w:proofErr w:type="spellStart"/>
      <w:r>
        <w:rPr>
          <w:rFonts w:ascii="Times New Roman" w:hAnsi="Times New Roman"/>
          <w:sz w:val="24"/>
          <w:szCs w:val="24"/>
        </w:rPr>
        <w:t>Новосёлово</w:t>
      </w:r>
      <w:proofErr w:type="spellEnd"/>
      <w:r>
        <w:rPr>
          <w:rFonts w:ascii="Times New Roman" w:hAnsi="Times New Roman"/>
          <w:sz w:val="24"/>
          <w:szCs w:val="24"/>
        </w:rPr>
        <w:t xml:space="preserve">                                5. Новый</w:t>
      </w:r>
      <w:proofErr w:type="gramStart"/>
      <w:r>
        <w:rPr>
          <w:rFonts w:ascii="Times New Roman" w:hAnsi="Times New Roman"/>
          <w:sz w:val="24"/>
          <w:szCs w:val="24"/>
        </w:rPr>
        <w:t xml:space="preserve"> У</w:t>
      </w:r>
      <w:proofErr w:type="gramEnd"/>
      <w:r>
        <w:rPr>
          <w:rFonts w:ascii="Times New Roman" w:hAnsi="Times New Roman"/>
          <w:sz w:val="24"/>
          <w:szCs w:val="24"/>
        </w:rPr>
        <w:t>бей</w:t>
      </w:r>
    </w:p>
    <w:p w:rsidR="00B711C8" w:rsidRDefault="00B711C8" w:rsidP="00B711C8">
      <w:pPr>
        <w:pStyle w:val="a3"/>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Новая </w:t>
      </w:r>
      <w:proofErr w:type="spellStart"/>
      <w:r>
        <w:rPr>
          <w:rFonts w:ascii="Times New Roman" w:hAnsi="Times New Roman"/>
          <w:sz w:val="24"/>
          <w:szCs w:val="24"/>
        </w:rPr>
        <w:t>Аёшка</w:t>
      </w:r>
      <w:proofErr w:type="spellEnd"/>
      <w:r>
        <w:rPr>
          <w:rFonts w:ascii="Times New Roman" w:hAnsi="Times New Roman"/>
          <w:sz w:val="24"/>
          <w:szCs w:val="24"/>
        </w:rPr>
        <w:t xml:space="preserve">                                  6. </w:t>
      </w:r>
      <w:proofErr w:type="gramStart"/>
      <w:r>
        <w:rPr>
          <w:rFonts w:ascii="Times New Roman" w:hAnsi="Times New Roman"/>
          <w:sz w:val="24"/>
          <w:szCs w:val="24"/>
        </w:rPr>
        <w:t>Новая</w:t>
      </w:r>
      <w:proofErr w:type="gramEnd"/>
      <w:r>
        <w:rPr>
          <w:rFonts w:ascii="Times New Roman" w:hAnsi="Times New Roman"/>
          <w:sz w:val="24"/>
          <w:szCs w:val="24"/>
        </w:rPr>
        <w:t xml:space="preserve"> Кома</w:t>
      </w:r>
    </w:p>
    <w:p w:rsidR="00B711C8" w:rsidRDefault="00B711C8" w:rsidP="00B711C8">
      <w:pPr>
        <w:pStyle w:val="a3"/>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пос. </w:t>
      </w:r>
      <w:proofErr w:type="spellStart"/>
      <w:r>
        <w:rPr>
          <w:rFonts w:ascii="Times New Roman" w:hAnsi="Times New Roman"/>
          <w:sz w:val="24"/>
          <w:szCs w:val="24"/>
        </w:rPr>
        <w:t>Копанки</w:t>
      </w:r>
      <w:proofErr w:type="spellEnd"/>
      <w:r>
        <w:rPr>
          <w:rFonts w:ascii="Times New Roman" w:hAnsi="Times New Roman"/>
          <w:sz w:val="24"/>
          <w:szCs w:val="24"/>
        </w:rPr>
        <w:t xml:space="preserve">                                  7. Новый </w:t>
      </w:r>
      <w:proofErr w:type="spellStart"/>
      <w:r>
        <w:rPr>
          <w:rFonts w:ascii="Times New Roman" w:hAnsi="Times New Roman"/>
          <w:sz w:val="24"/>
          <w:szCs w:val="24"/>
        </w:rPr>
        <w:t>Анаш</w:t>
      </w:r>
      <w:proofErr w:type="spellEnd"/>
    </w:p>
    <w:p w:rsidR="00B711C8" w:rsidRDefault="00B711C8" w:rsidP="00B711C8">
      <w:pPr>
        <w:pStyle w:val="a3"/>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Новый </w:t>
      </w:r>
      <w:proofErr w:type="spellStart"/>
      <w:r>
        <w:rPr>
          <w:rFonts w:ascii="Times New Roman" w:hAnsi="Times New Roman"/>
          <w:sz w:val="24"/>
          <w:szCs w:val="24"/>
        </w:rPr>
        <w:t>Куртак</w:t>
      </w:r>
      <w:proofErr w:type="spellEnd"/>
      <w:r>
        <w:rPr>
          <w:rFonts w:ascii="Times New Roman" w:hAnsi="Times New Roman"/>
          <w:sz w:val="24"/>
          <w:szCs w:val="24"/>
        </w:rPr>
        <w:t xml:space="preserve">                                8. Новая </w:t>
      </w:r>
      <w:proofErr w:type="spellStart"/>
      <w:r>
        <w:rPr>
          <w:rFonts w:ascii="Times New Roman" w:hAnsi="Times New Roman"/>
          <w:sz w:val="24"/>
          <w:szCs w:val="24"/>
        </w:rPr>
        <w:t>Тесь</w:t>
      </w:r>
      <w:proofErr w:type="spellEnd"/>
    </w:p>
    <w:p w:rsidR="00B711C8" w:rsidRDefault="00B711C8" w:rsidP="00B711C8">
      <w:pPr>
        <w:pStyle w:val="a3"/>
        <w:spacing w:line="360" w:lineRule="auto"/>
        <w:ind w:left="720"/>
        <w:jc w:val="both"/>
        <w:rPr>
          <w:rFonts w:ascii="Times New Roman" w:hAnsi="Times New Roman"/>
          <w:sz w:val="24"/>
          <w:szCs w:val="24"/>
        </w:rPr>
      </w:pPr>
    </w:p>
    <w:p w:rsidR="00B711C8" w:rsidRDefault="00B711C8" w:rsidP="00B711C8">
      <w:pPr>
        <w:pStyle w:val="a3"/>
        <w:spacing w:line="360" w:lineRule="auto"/>
        <w:ind w:left="720"/>
        <w:jc w:val="both"/>
        <w:rPr>
          <w:rFonts w:ascii="Times New Roman" w:hAnsi="Times New Roman"/>
          <w:sz w:val="24"/>
          <w:szCs w:val="24"/>
        </w:rPr>
      </w:pPr>
      <w:r>
        <w:rPr>
          <w:rFonts w:ascii="Times New Roman" w:hAnsi="Times New Roman"/>
          <w:sz w:val="24"/>
          <w:szCs w:val="24"/>
        </w:rPr>
        <w:lastRenderedPageBreak/>
        <w:t xml:space="preserve">     ИСПОЛКОМ РАЙСОВЕТА РЕШИЛ:</w:t>
      </w:r>
    </w:p>
    <w:p w:rsidR="00B711C8" w:rsidRDefault="00B711C8" w:rsidP="00B711C8">
      <w:pPr>
        <w:pStyle w:val="a3"/>
        <w:spacing w:line="360" w:lineRule="auto"/>
        <w:ind w:left="720"/>
        <w:jc w:val="both"/>
        <w:rPr>
          <w:rFonts w:ascii="Times New Roman" w:hAnsi="Times New Roman"/>
          <w:sz w:val="24"/>
          <w:szCs w:val="24"/>
        </w:rPr>
      </w:pPr>
    </w:p>
    <w:p w:rsidR="00B711C8" w:rsidRDefault="00B711C8" w:rsidP="00B711C8">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Утвердить ходатайство </w:t>
      </w:r>
      <w:proofErr w:type="spellStart"/>
      <w:r>
        <w:rPr>
          <w:rFonts w:ascii="Times New Roman" w:hAnsi="Times New Roman"/>
          <w:sz w:val="24"/>
          <w:szCs w:val="24"/>
        </w:rPr>
        <w:t>Анашенского</w:t>
      </w:r>
      <w:proofErr w:type="spellEnd"/>
      <w:r>
        <w:rPr>
          <w:rFonts w:ascii="Times New Roman" w:hAnsi="Times New Roman"/>
          <w:sz w:val="24"/>
          <w:szCs w:val="24"/>
        </w:rPr>
        <w:t xml:space="preserve"> сельского Совета и общего собрания рабочих и служащих деревни </w:t>
      </w:r>
      <w:proofErr w:type="gramStart"/>
      <w:r>
        <w:rPr>
          <w:rFonts w:ascii="Times New Roman" w:hAnsi="Times New Roman"/>
          <w:sz w:val="24"/>
          <w:szCs w:val="24"/>
        </w:rPr>
        <w:t>Новая</w:t>
      </w:r>
      <w:proofErr w:type="gramEnd"/>
      <w:r>
        <w:rPr>
          <w:rFonts w:ascii="Times New Roman" w:hAnsi="Times New Roman"/>
          <w:sz w:val="24"/>
          <w:szCs w:val="24"/>
        </w:rPr>
        <w:t xml:space="preserve"> </w:t>
      </w:r>
      <w:proofErr w:type="spellStart"/>
      <w:r>
        <w:rPr>
          <w:rFonts w:ascii="Times New Roman" w:hAnsi="Times New Roman"/>
          <w:sz w:val="24"/>
          <w:szCs w:val="24"/>
        </w:rPr>
        <w:t>Тесь</w:t>
      </w:r>
      <w:proofErr w:type="spellEnd"/>
      <w:r>
        <w:rPr>
          <w:rFonts w:ascii="Times New Roman" w:hAnsi="Times New Roman"/>
          <w:sz w:val="24"/>
          <w:szCs w:val="24"/>
        </w:rPr>
        <w:t xml:space="preserve"> назвать новый населенный пункт – ЧЕРЕМУШКИ.</w:t>
      </w:r>
    </w:p>
    <w:p w:rsidR="00B711C8" w:rsidRDefault="00B711C8" w:rsidP="00B711C8">
      <w:pPr>
        <w:pStyle w:val="a3"/>
        <w:numPr>
          <w:ilvl w:val="0"/>
          <w:numId w:val="3"/>
        </w:numPr>
        <w:spacing w:line="360" w:lineRule="auto"/>
        <w:jc w:val="both"/>
        <w:rPr>
          <w:rFonts w:ascii="Times New Roman" w:hAnsi="Times New Roman"/>
          <w:sz w:val="24"/>
          <w:szCs w:val="24"/>
        </w:rPr>
      </w:pPr>
      <w:r w:rsidRPr="00B56DAD">
        <w:rPr>
          <w:rFonts w:ascii="Times New Roman" w:hAnsi="Times New Roman"/>
          <w:sz w:val="24"/>
          <w:szCs w:val="24"/>
        </w:rPr>
        <w:t xml:space="preserve">Утвердить ходатайство </w:t>
      </w:r>
      <w:proofErr w:type="spellStart"/>
      <w:r w:rsidRPr="00B56DAD">
        <w:rPr>
          <w:rFonts w:ascii="Times New Roman" w:hAnsi="Times New Roman"/>
          <w:sz w:val="24"/>
          <w:szCs w:val="24"/>
        </w:rPr>
        <w:t>Анашенского</w:t>
      </w:r>
      <w:proofErr w:type="spellEnd"/>
      <w:r w:rsidRPr="00B56DAD">
        <w:rPr>
          <w:rFonts w:ascii="Times New Roman" w:hAnsi="Times New Roman"/>
          <w:sz w:val="24"/>
          <w:szCs w:val="24"/>
        </w:rPr>
        <w:t xml:space="preserve"> сельского Совета и общего собрания рабочих и служащих дер. Н. </w:t>
      </w:r>
      <w:proofErr w:type="spellStart"/>
      <w:r w:rsidRPr="00B56DAD">
        <w:rPr>
          <w:rFonts w:ascii="Times New Roman" w:hAnsi="Times New Roman"/>
          <w:sz w:val="24"/>
          <w:szCs w:val="24"/>
        </w:rPr>
        <w:t>Анаш</w:t>
      </w:r>
      <w:proofErr w:type="spellEnd"/>
      <w:r w:rsidRPr="00B56DAD">
        <w:rPr>
          <w:rFonts w:ascii="Times New Roman" w:hAnsi="Times New Roman"/>
          <w:sz w:val="24"/>
          <w:szCs w:val="24"/>
        </w:rPr>
        <w:t xml:space="preserve"> оставить прежнее название </w:t>
      </w:r>
      <w:proofErr w:type="spellStart"/>
      <w:r w:rsidRPr="00B56DAD">
        <w:rPr>
          <w:rFonts w:ascii="Times New Roman" w:hAnsi="Times New Roman"/>
          <w:sz w:val="24"/>
          <w:szCs w:val="24"/>
        </w:rPr>
        <w:t>Анаш</w:t>
      </w:r>
      <w:proofErr w:type="spellEnd"/>
      <w:r>
        <w:rPr>
          <w:rFonts w:ascii="Times New Roman" w:hAnsi="Times New Roman"/>
          <w:sz w:val="24"/>
          <w:szCs w:val="24"/>
        </w:rPr>
        <w:t>.</w:t>
      </w:r>
    </w:p>
    <w:p w:rsidR="00B711C8" w:rsidRDefault="00B711C8" w:rsidP="00B711C8">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Утвердить ходатайство </w:t>
      </w:r>
      <w:proofErr w:type="spellStart"/>
      <w:r>
        <w:rPr>
          <w:rFonts w:ascii="Times New Roman" w:hAnsi="Times New Roman"/>
          <w:sz w:val="24"/>
          <w:szCs w:val="24"/>
        </w:rPr>
        <w:t>Убейского</w:t>
      </w:r>
      <w:proofErr w:type="spellEnd"/>
      <w:r>
        <w:rPr>
          <w:rFonts w:ascii="Times New Roman" w:hAnsi="Times New Roman"/>
          <w:sz w:val="24"/>
          <w:szCs w:val="24"/>
        </w:rPr>
        <w:t xml:space="preserve"> с/совета и общего собрания рабочих и служащих дер. Убей назвать новый населенный пункт – Енисей.</w:t>
      </w:r>
    </w:p>
    <w:p w:rsidR="00B711C8" w:rsidRDefault="00B711C8" w:rsidP="00B711C8">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Утвердить ходатайство </w:t>
      </w:r>
      <w:proofErr w:type="spellStart"/>
      <w:r>
        <w:rPr>
          <w:rFonts w:ascii="Times New Roman" w:hAnsi="Times New Roman"/>
          <w:sz w:val="24"/>
          <w:szCs w:val="24"/>
        </w:rPr>
        <w:t>Игрышенского</w:t>
      </w:r>
      <w:proofErr w:type="spellEnd"/>
      <w:r>
        <w:rPr>
          <w:rFonts w:ascii="Times New Roman" w:hAnsi="Times New Roman"/>
          <w:sz w:val="24"/>
          <w:szCs w:val="24"/>
        </w:rPr>
        <w:t xml:space="preserve"> с/совета и общего собрания рабочих и служащих дер. </w:t>
      </w:r>
      <w:proofErr w:type="spellStart"/>
      <w:r>
        <w:rPr>
          <w:rFonts w:ascii="Times New Roman" w:hAnsi="Times New Roman"/>
          <w:sz w:val="24"/>
          <w:szCs w:val="24"/>
        </w:rPr>
        <w:t>Куртак</w:t>
      </w:r>
      <w:proofErr w:type="spellEnd"/>
      <w:r>
        <w:rPr>
          <w:rFonts w:ascii="Times New Roman" w:hAnsi="Times New Roman"/>
          <w:sz w:val="24"/>
          <w:szCs w:val="24"/>
        </w:rPr>
        <w:t xml:space="preserve">  назвать пос. </w:t>
      </w:r>
      <w:proofErr w:type="spellStart"/>
      <w:r>
        <w:rPr>
          <w:rFonts w:ascii="Times New Roman" w:hAnsi="Times New Roman"/>
          <w:sz w:val="24"/>
          <w:szCs w:val="24"/>
        </w:rPr>
        <w:t>Куртак</w:t>
      </w:r>
      <w:proofErr w:type="spellEnd"/>
      <w:r>
        <w:rPr>
          <w:rFonts w:ascii="Times New Roman" w:hAnsi="Times New Roman"/>
          <w:sz w:val="24"/>
          <w:szCs w:val="24"/>
        </w:rPr>
        <w:t>.</w:t>
      </w:r>
    </w:p>
    <w:p w:rsidR="00B711C8" w:rsidRDefault="00B711C8" w:rsidP="00B711C8">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Утвердить ходатайство </w:t>
      </w:r>
      <w:proofErr w:type="spellStart"/>
      <w:r>
        <w:rPr>
          <w:rFonts w:ascii="Times New Roman" w:hAnsi="Times New Roman"/>
          <w:sz w:val="24"/>
          <w:szCs w:val="24"/>
        </w:rPr>
        <w:t>Игрышенского</w:t>
      </w:r>
      <w:proofErr w:type="spellEnd"/>
      <w:r>
        <w:rPr>
          <w:rFonts w:ascii="Times New Roman" w:hAnsi="Times New Roman"/>
          <w:sz w:val="24"/>
          <w:szCs w:val="24"/>
        </w:rPr>
        <w:t xml:space="preserve"> с/совета и общего собрания рабочих и служащих пос. </w:t>
      </w:r>
      <w:proofErr w:type="spellStart"/>
      <w:r>
        <w:rPr>
          <w:rFonts w:ascii="Times New Roman" w:hAnsi="Times New Roman"/>
          <w:sz w:val="24"/>
          <w:szCs w:val="24"/>
        </w:rPr>
        <w:t>Копанки</w:t>
      </w:r>
      <w:proofErr w:type="spellEnd"/>
      <w:r>
        <w:rPr>
          <w:rFonts w:ascii="Times New Roman" w:hAnsi="Times New Roman"/>
          <w:sz w:val="24"/>
          <w:szCs w:val="24"/>
        </w:rPr>
        <w:t xml:space="preserve"> назвать </w:t>
      </w:r>
      <w:proofErr w:type="gramStart"/>
      <w:r>
        <w:rPr>
          <w:rFonts w:ascii="Times New Roman" w:hAnsi="Times New Roman"/>
          <w:sz w:val="24"/>
          <w:szCs w:val="24"/>
        </w:rPr>
        <w:t>ДИВНЫЙ</w:t>
      </w:r>
      <w:proofErr w:type="gramEnd"/>
      <w:r>
        <w:rPr>
          <w:rFonts w:ascii="Times New Roman" w:hAnsi="Times New Roman"/>
          <w:sz w:val="24"/>
          <w:szCs w:val="24"/>
        </w:rPr>
        <w:t>.</w:t>
      </w:r>
    </w:p>
    <w:p w:rsidR="00B711C8" w:rsidRDefault="00B711C8" w:rsidP="00B711C8">
      <w:pPr>
        <w:pStyle w:val="a3"/>
        <w:spacing w:line="360" w:lineRule="auto"/>
        <w:ind w:left="1080"/>
        <w:jc w:val="both"/>
        <w:rPr>
          <w:rFonts w:ascii="Times New Roman" w:hAnsi="Times New Roman"/>
          <w:sz w:val="24"/>
          <w:szCs w:val="24"/>
        </w:rPr>
      </w:pPr>
      <w:r>
        <w:rPr>
          <w:rFonts w:ascii="Times New Roman" w:hAnsi="Times New Roman"/>
          <w:sz w:val="24"/>
          <w:szCs w:val="24"/>
        </w:rPr>
        <w:t xml:space="preserve">     Председатель исполкома Райсовета                             / М. </w:t>
      </w:r>
      <w:proofErr w:type="spellStart"/>
      <w:r>
        <w:rPr>
          <w:rFonts w:ascii="Times New Roman" w:hAnsi="Times New Roman"/>
          <w:sz w:val="24"/>
          <w:szCs w:val="24"/>
        </w:rPr>
        <w:t>Анчеев</w:t>
      </w:r>
      <w:proofErr w:type="spellEnd"/>
      <w:r>
        <w:rPr>
          <w:rFonts w:ascii="Times New Roman" w:hAnsi="Times New Roman"/>
          <w:sz w:val="24"/>
          <w:szCs w:val="24"/>
        </w:rPr>
        <w:t>/</w:t>
      </w:r>
    </w:p>
    <w:p w:rsidR="00B711C8" w:rsidRDefault="00B711C8" w:rsidP="00B711C8">
      <w:pPr>
        <w:pStyle w:val="a3"/>
        <w:spacing w:line="360" w:lineRule="auto"/>
        <w:ind w:left="1080"/>
        <w:jc w:val="both"/>
        <w:rPr>
          <w:rFonts w:ascii="Times New Roman" w:hAnsi="Times New Roman"/>
          <w:sz w:val="24"/>
          <w:szCs w:val="24"/>
        </w:rPr>
      </w:pPr>
      <w:r>
        <w:rPr>
          <w:rFonts w:ascii="Times New Roman" w:hAnsi="Times New Roman"/>
          <w:sz w:val="24"/>
          <w:szCs w:val="24"/>
        </w:rPr>
        <w:t xml:space="preserve">     Секретарь исполкома Райсовета                             / А. Медведев /</w:t>
      </w:r>
    </w:p>
    <w:p w:rsidR="00B711C8" w:rsidRDefault="00B711C8" w:rsidP="00B711C8">
      <w:pPr>
        <w:pStyle w:val="a3"/>
        <w:spacing w:line="360" w:lineRule="auto"/>
        <w:ind w:left="1080"/>
        <w:jc w:val="both"/>
        <w:rPr>
          <w:rFonts w:ascii="Times New Roman" w:hAnsi="Times New Roman"/>
          <w:sz w:val="24"/>
          <w:szCs w:val="24"/>
        </w:rPr>
      </w:pPr>
    </w:p>
    <w:p w:rsidR="00B711C8" w:rsidRPr="008A06C1" w:rsidRDefault="00B711C8" w:rsidP="00670665">
      <w:pPr>
        <w:pStyle w:val="a3"/>
        <w:spacing w:line="360" w:lineRule="auto"/>
        <w:jc w:val="center"/>
        <w:rPr>
          <w:rFonts w:ascii="Times New Roman" w:hAnsi="Times New Roman"/>
          <w:b/>
          <w:sz w:val="24"/>
          <w:szCs w:val="24"/>
        </w:rPr>
      </w:pPr>
      <w:r w:rsidRPr="00B50CF4">
        <w:rPr>
          <w:rFonts w:ascii="Times New Roman" w:hAnsi="Times New Roman"/>
          <w:b/>
          <w:bCs/>
          <w:sz w:val="24"/>
          <w:szCs w:val="24"/>
        </w:rPr>
        <w:t>Работа оценочной комиссии по переселению граждан</w:t>
      </w:r>
      <w:r>
        <w:rPr>
          <w:rFonts w:ascii="Times New Roman" w:hAnsi="Times New Roman"/>
          <w:b/>
          <w:bCs/>
          <w:sz w:val="24"/>
          <w:szCs w:val="24"/>
        </w:rPr>
        <w:t>.</w:t>
      </w:r>
    </w:p>
    <w:tbl>
      <w:tblPr>
        <w:tblW w:w="8780" w:type="dxa"/>
        <w:tblCellMar>
          <w:left w:w="0" w:type="dxa"/>
          <w:right w:w="0" w:type="dxa"/>
        </w:tblCellMar>
        <w:tblLook w:val="04A0" w:firstRow="1" w:lastRow="0" w:firstColumn="1" w:lastColumn="0" w:noHBand="0" w:noVBand="1"/>
      </w:tblPr>
      <w:tblGrid>
        <w:gridCol w:w="4390"/>
        <w:gridCol w:w="4390"/>
      </w:tblGrid>
      <w:tr w:rsidR="00B711C8" w:rsidRPr="00316A17" w:rsidTr="003550DD">
        <w:trPr>
          <w:trHeight w:val="363"/>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jc w:val="center"/>
              <w:rPr>
                <w:rFonts w:ascii="Times New Roman" w:eastAsia="Times New Roman" w:hAnsi="Times New Roman" w:cs="Times New Roman"/>
                <w:kern w:val="0"/>
                <w:sz w:val="24"/>
                <w:szCs w:val="24"/>
                <w:lang w:eastAsia="ru-RU"/>
              </w:rPr>
            </w:pPr>
            <w:r w:rsidRPr="00316A17">
              <w:rPr>
                <w:rFonts w:ascii="Times New Roman" w:eastAsia="Times New Roman" w:hAnsi="Times New Roman" w:cs="Times New Roman"/>
                <w:b/>
                <w:bCs/>
                <w:color w:val="000000"/>
                <w:kern w:val="24"/>
                <w:sz w:val="24"/>
                <w:szCs w:val="24"/>
                <w:lang w:eastAsia="ru-RU"/>
              </w:rPr>
              <w:t>Функции оценочной комиссии</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jc w:val="center"/>
              <w:rPr>
                <w:rFonts w:ascii="Times New Roman" w:eastAsia="Times New Roman" w:hAnsi="Times New Roman" w:cs="Times New Roman"/>
                <w:kern w:val="0"/>
                <w:sz w:val="24"/>
                <w:szCs w:val="24"/>
                <w:lang w:eastAsia="ru-RU"/>
              </w:rPr>
            </w:pPr>
            <w:r w:rsidRPr="00316A17">
              <w:rPr>
                <w:rFonts w:ascii="Times New Roman" w:eastAsia="Times New Roman" w:hAnsi="Times New Roman" w:cs="Times New Roman"/>
                <w:b/>
                <w:bCs/>
                <w:color w:val="000000"/>
                <w:kern w:val="24"/>
                <w:sz w:val="24"/>
                <w:szCs w:val="24"/>
                <w:lang w:eastAsia="ru-RU"/>
              </w:rPr>
              <w:t>Методы работы</w:t>
            </w:r>
          </w:p>
        </w:tc>
      </w:tr>
      <w:tr w:rsidR="00B711C8" w:rsidRPr="00316A17" w:rsidTr="003550DD">
        <w:trPr>
          <w:trHeight w:val="119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rPr>
                <w:rFonts w:ascii="Times New Roman" w:eastAsia="Times New Roman" w:hAnsi="Times New Roman" w:cs="Times New Roman"/>
                <w:kern w:val="0"/>
                <w:sz w:val="36"/>
                <w:szCs w:val="36"/>
                <w:lang w:eastAsia="ru-RU"/>
              </w:rPr>
            </w:pPr>
            <w:r w:rsidRPr="00316A17">
              <w:rPr>
                <w:rFonts w:ascii="Times New Roman" w:eastAsia="Times New Roman" w:hAnsi="Times New Roman" w:cs="Times New Roman"/>
                <w:color w:val="000000"/>
                <w:kern w:val="24"/>
                <w:sz w:val="24"/>
                <w:szCs w:val="24"/>
                <w:lang w:eastAsia="ru-RU"/>
              </w:rPr>
              <w:t>Решение вопроса о сносе или переносе имущества</w:t>
            </w:r>
            <w:r>
              <w:rPr>
                <w:rFonts w:ascii="Times New Roman" w:eastAsia="Times New Roman" w:hAnsi="Times New Roman" w:cs="Times New Roman"/>
                <w:color w:val="000000"/>
                <w:kern w:val="24"/>
                <w:sz w:val="24"/>
                <w:szCs w:val="24"/>
                <w:lang w:eastAsia="ru-RU"/>
              </w:rPr>
              <w:t>.</w:t>
            </w:r>
            <w:r w:rsidRPr="00316A17">
              <w:rPr>
                <w:rFonts w:ascii="Times New Roman" w:eastAsia="Times New Roman" w:hAnsi="Times New Roman" w:cs="Times New Roman"/>
                <w:color w:val="000000"/>
                <w:kern w:val="24"/>
                <w:sz w:val="24"/>
                <w:szCs w:val="24"/>
                <w:lang w:eastAsia="ru-RU"/>
              </w:rPr>
              <w:t xml:space="preserve">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contextualSpacing/>
              <w:rPr>
                <w:rFonts w:ascii="Times New Roman" w:eastAsia="Times New Roman" w:hAnsi="Times New Roman" w:cs="Times New Roman"/>
                <w:kern w:val="0"/>
                <w:sz w:val="24"/>
                <w:szCs w:val="36"/>
                <w:lang w:eastAsia="ru-RU"/>
              </w:rPr>
            </w:pPr>
            <w:r>
              <w:rPr>
                <w:rFonts w:ascii="Times New Roman" w:eastAsia="Times New Roman" w:hAnsi="Times New Roman" w:cs="Times New Roman"/>
                <w:color w:val="000000"/>
                <w:kern w:val="24"/>
                <w:sz w:val="24"/>
                <w:szCs w:val="24"/>
                <w:lang w:eastAsia="ru-RU"/>
              </w:rPr>
              <w:t xml:space="preserve">1. </w:t>
            </w:r>
            <w:r w:rsidRPr="00316A17">
              <w:rPr>
                <w:rFonts w:ascii="Times New Roman" w:eastAsia="Times New Roman" w:hAnsi="Times New Roman" w:cs="Times New Roman"/>
                <w:color w:val="000000"/>
                <w:kern w:val="24"/>
                <w:sz w:val="24"/>
                <w:szCs w:val="24"/>
                <w:lang w:eastAsia="ru-RU"/>
              </w:rPr>
              <w:t>Проведение инвентаризации</w:t>
            </w:r>
            <w:r>
              <w:rPr>
                <w:rFonts w:ascii="Times New Roman" w:eastAsia="Times New Roman" w:hAnsi="Times New Roman" w:cs="Times New Roman"/>
                <w:color w:val="000000"/>
                <w:kern w:val="24"/>
                <w:sz w:val="24"/>
                <w:szCs w:val="24"/>
                <w:lang w:eastAsia="ru-RU"/>
              </w:rPr>
              <w:t>.</w:t>
            </w:r>
          </w:p>
          <w:p w:rsidR="00B711C8" w:rsidRPr="00316A17" w:rsidRDefault="00B711C8" w:rsidP="003550DD">
            <w:pPr>
              <w:spacing w:line="360" w:lineRule="auto"/>
              <w:contextualSpacing/>
              <w:rPr>
                <w:rFonts w:ascii="Times New Roman" w:eastAsia="Times New Roman" w:hAnsi="Times New Roman" w:cs="Times New Roman"/>
                <w:kern w:val="0"/>
                <w:sz w:val="24"/>
                <w:szCs w:val="36"/>
                <w:lang w:eastAsia="ru-RU"/>
              </w:rPr>
            </w:pPr>
            <w:r>
              <w:rPr>
                <w:rFonts w:ascii="Times New Roman" w:eastAsia="Times New Roman" w:hAnsi="Times New Roman" w:cs="Times New Roman"/>
                <w:color w:val="000000"/>
                <w:kern w:val="24"/>
                <w:sz w:val="24"/>
                <w:szCs w:val="24"/>
                <w:lang w:eastAsia="ru-RU"/>
              </w:rPr>
              <w:t xml:space="preserve">2. </w:t>
            </w:r>
            <w:r w:rsidRPr="00316A17">
              <w:rPr>
                <w:rFonts w:ascii="Times New Roman" w:eastAsia="Times New Roman" w:hAnsi="Times New Roman" w:cs="Times New Roman"/>
                <w:color w:val="000000"/>
                <w:kern w:val="24"/>
                <w:sz w:val="24"/>
                <w:szCs w:val="24"/>
                <w:lang w:eastAsia="ru-RU"/>
              </w:rPr>
              <w:t>Расчёт процента износа имущества граждан</w:t>
            </w:r>
            <w:r>
              <w:rPr>
                <w:rFonts w:ascii="Times New Roman" w:eastAsia="Times New Roman" w:hAnsi="Times New Roman" w:cs="Times New Roman"/>
                <w:color w:val="000000"/>
                <w:kern w:val="24"/>
                <w:sz w:val="24"/>
                <w:szCs w:val="24"/>
                <w:lang w:eastAsia="ru-RU"/>
              </w:rPr>
              <w:t>.</w:t>
            </w:r>
          </w:p>
        </w:tc>
      </w:tr>
      <w:tr w:rsidR="00B711C8" w:rsidRPr="00316A17" w:rsidTr="003550DD">
        <w:trPr>
          <w:trHeight w:val="2979"/>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rPr>
                <w:rFonts w:ascii="Times New Roman" w:eastAsia="Times New Roman" w:hAnsi="Times New Roman" w:cs="Times New Roman"/>
                <w:kern w:val="0"/>
                <w:sz w:val="36"/>
                <w:szCs w:val="36"/>
                <w:lang w:eastAsia="ru-RU"/>
              </w:rPr>
            </w:pPr>
            <w:r w:rsidRPr="00316A17">
              <w:rPr>
                <w:rFonts w:ascii="Times New Roman" w:eastAsia="Times New Roman" w:hAnsi="Times New Roman" w:cs="Times New Roman"/>
                <w:color w:val="000000"/>
                <w:kern w:val="24"/>
                <w:sz w:val="24"/>
                <w:szCs w:val="24"/>
                <w:lang w:eastAsia="ru-RU"/>
              </w:rPr>
              <w:t>Решение вопроса о денежной компенсации за имущество</w:t>
            </w:r>
            <w:r>
              <w:rPr>
                <w:rFonts w:ascii="Times New Roman" w:eastAsia="Times New Roman" w:hAnsi="Times New Roman" w:cs="Times New Roman"/>
                <w:color w:val="000000"/>
                <w:kern w:val="24"/>
                <w:sz w:val="24"/>
                <w:szCs w:val="24"/>
                <w:lang w:eastAsia="ru-RU"/>
              </w:rPr>
              <w:t>.</w:t>
            </w:r>
            <w:r w:rsidRPr="00316A17">
              <w:rPr>
                <w:rFonts w:ascii="Times New Roman" w:eastAsia="Times New Roman" w:hAnsi="Times New Roman" w:cs="Times New Roman"/>
                <w:color w:val="000000"/>
                <w:kern w:val="24"/>
                <w:sz w:val="24"/>
                <w:szCs w:val="24"/>
                <w:lang w:eastAsia="ru-RU"/>
              </w:rPr>
              <w:t xml:space="preserve">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contextualSpacing/>
              <w:rPr>
                <w:rFonts w:ascii="Times New Roman" w:eastAsia="Times New Roman" w:hAnsi="Times New Roman" w:cs="Times New Roman"/>
                <w:kern w:val="0"/>
                <w:sz w:val="24"/>
                <w:szCs w:val="36"/>
                <w:lang w:eastAsia="ru-RU"/>
              </w:rPr>
            </w:pPr>
            <w:r>
              <w:rPr>
                <w:rFonts w:ascii="Times New Roman" w:eastAsia="Times New Roman" w:hAnsi="Times New Roman" w:cs="Times New Roman"/>
                <w:color w:val="000000"/>
                <w:kern w:val="24"/>
                <w:sz w:val="24"/>
                <w:szCs w:val="24"/>
                <w:lang w:eastAsia="ru-RU"/>
              </w:rPr>
              <w:t xml:space="preserve">1. </w:t>
            </w:r>
            <w:r w:rsidRPr="00316A17">
              <w:rPr>
                <w:rFonts w:ascii="Times New Roman" w:eastAsia="Times New Roman" w:hAnsi="Times New Roman" w:cs="Times New Roman"/>
                <w:color w:val="000000"/>
                <w:kern w:val="24"/>
                <w:sz w:val="24"/>
                <w:szCs w:val="24"/>
                <w:lang w:eastAsia="ru-RU"/>
              </w:rPr>
              <w:t>При сносе строений 50% стоимости имущества гражданам оплачивали сразу, и 50% - после сноса строения</w:t>
            </w:r>
            <w:r>
              <w:rPr>
                <w:rFonts w:ascii="Times New Roman" w:eastAsia="Times New Roman" w:hAnsi="Times New Roman" w:cs="Times New Roman"/>
                <w:color w:val="000000"/>
                <w:kern w:val="24"/>
                <w:sz w:val="24"/>
                <w:szCs w:val="24"/>
                <w:lang w:eastAsia="ru-RU"/>
              </w:rPr>
              <w:t>.</w:t>
            </w:r>
          </w:p>
          <w:p w:rsidR="00B711C8" w:rsidRPr="00316A17" w:rsidRDefault="00B711C8" w:rsidP="003550DD">
            <w:pPr>
              <w:spacing w:line="360" w:lineRule="auto"/>
              <w:contextualSpacing/>
              <w:rPr>
                <w:rFonts w:ascii="Times New Roman" w:eastAsia="Times New Roman" w:hAnsi="Times New Roman" w:cs="Times New Roman"/>
                <w:kern w:val="0"/>
                <w:sz w:val="24"/>
                <w:szCs w:val="36"/>
                <w:lang w:eastAsia="ru-RU"/>
              </w:rPr>
            </w:pPr>
            <w:r>
              <w:rPr>
                <w:rFonts w:ascii="Times New Roman" w:eastAsia="Times New Roman" w:hAnsi="Times New Roman" w:cs="Times New Roman"/>
                <w:color w:val="000000"/>
                <w:kern w:val="24"/>
                <w:sz w:val="24"/>
                <w:szCs w:val="24"/>
                <w:lang w:eastAsia="ru-RU"/>
              </w:rPr>
              <w:t xml:space="preserve">2. </w:t>
            </w:r>
            <w:r w:rsidRPr="00316A17">
              <w:rPr>
                <w:rFonts w:ascii="Times New Roman" w:eastAsia="Times New Roman" w:hAnsi="Times New Roman" w:cs="Times New Roman"/>
                <w:color w:val="000000"/>
                <w:kern w:val="24"/>
                <w:sz w:val="24"/>
                <w:szCs w:val="24"/>
                <w:lang w:eastAsia="ru-RU"/>
              </w:rPr>
              <w:t>При переносе строений 50% стоимости имущества гражданам оплачивали сразу, и 50% - после предоставления справки о переносе на новое место</w:t>
            </w:r>
            <w:r>
              <w:rPr>
                <w:rFonts w:ascii="Times New Roman" w:eastAsia="Times New Roman" w:hAnsi="Times New Roman" w:cs="Times New Roman"/>
                <w:color w:val="000000"/>
                <w:kern w:val="24"/>
                <w:sz w:val="24"/>
                <w:szCs w:val="24"/>
                <w:lang w:eastAsia="ru-RU"/>
              </w:rPr>
              <w:t>.</w:t>
            </w:r>
          </w:p>
        </w:tc>
      </w:tr>
      <w:tr w:rsidR="00B711C8" w:rsidRPr="00316A17" w:rsidTr="003550DD">
        <w:trPr>
          <w:trHeight w:val="1192"/>
        </w:trPr>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rPr>
                <w:rFonts w:ascii="Times New Roman" w:eastAsia="Times New Roman" w:hAnsi="Times New Roman" w:cs="Times New Roman"/>
                <w:kern w:val="0"/>
                <w:sz w:val="36"/>
                <w:szCs w:val="36"/>
                <w:lang w:eastAsia="ru-RU"/>
              </w:rPr>
            </w:pPr>
            <w:r w:rsidRPr="00316A17">
              <w:rPr>
                <w:rFonts w:ascii="Times New Roman" w:eastAsia="Times New Roman" w:hAnsi="Times New Roman" w:cs="Times New Roman"/>
                <w:color w:val="000000"/>
                <w:kern w:val="24"/>
                <w:sz w:val="24"/>
                <w:szCs w:val="24"/>
                <w:lang w:eastAsia="ru-RU"/>
              </w:rPr>
              <w:t>Составление дел по переселению с одного места на другое на каждого человека</w:t>
            </w:r>
            <w:r>
              <w:rPr>
                <w:rFonts w:ascii="Times New Roman" w:eastAsia="Times New Roman" w:hAnsi="Times New Roman" w:cs="Times New Roman"/>
                <w:color w:val="000000"/>
                <w:kern w:val="24"/>
                <w:sz w:val="24"/>
                <w:szCs w:val="24"/>
                <w:lang w:eastAsia="ru-RU"/>
              </w:rPr>
              <w:t>.</w:t>
            </w:r>
            <w:r w:rsidRPr="00316A17">
              <w:rPr>
                <w:rFonts w:ascii="Times New Roman" w:eastAsia="Times New Roman" w:hAnsi="Times New Roman" w:cs="Times New Roman"/>
                <w:color w:val="000000"/>
                <w:kern w:val="24"/>
                <w:sz w:val="24"/>
                <w:szCs w:val="24"/>
                <w:lang w:eastAsia="ru-RU"/>
              </w:rPr>
              <w:t xml:space="preserve">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11C8" w:rsidRPr="00316A17" w:rsidRDefault="00B711C8" w:rsidP="003550DD">
            <w:pPr>
              <w:spacing w:line="360" w:lineRule="auto"/>
              <w:rPr>
                <w:rFonts w:ascii="Times New Roman" w:eastAsia="Times New Roman" w:hAnsi="Times New Roman" w:cs="Times New Roman"/>
                <w:kern w:val="0"/>
                <w:sz w:val="36"/>
                <w:szCs w:val="36"/>
                <w:lang w:eastAsia="ru-RU"/>
              </w:rPr>
            </w:pPr>
            <w:r w:rsidRPr="00316A17">
              <w:rPr>
                <w:rFonts w:ascii="Times New Roman" w:eastAsia="Times New Roman" w:hAnsi="Times New Roman" w:cs="Times New Roman"/>
                <w:color w:val="000000"/>
                <w:kern w:val="24"/>
                <w:sz w:val="24"/>
                <w:szCs w:val="24"/>
                <w:lang w:eastAsia="ru-RU"/>
              </w:rPr>
              <w:t>Выделялись средства на транспортировку имущества, скота, дров и продуктов</w:t>
            </w:r>
            <w:r>
              <w:rPr>
                <w:rFonts w:ascii="Times New Roman" w:eastAsia="Times New Roman" w:hAnsi="Times New Roman" w:cs="Times New Roman"/>
                <w:color w:val="000000"/>
                <w:kern w:val="24"/>
                <w:sz w:val="24"/>
                <w:szCs w:val="24"/>
                <w:lang w:eastAsia="ru-RU"/>
              </w:rPr>
              <w:t>.</w:t>
            </w:r>
            <w:r w:rsidRPr="00316A17">
              <w:rPr>
                <w:rFonts w:ascii="Times New Roman" w:eastAsia="Times New Roman" w:hAnsi="Times New Roman" w:cs="Times New Roman"/>
                <w:color w:val="000000"/>
                <w:kern w:val="24"/>
                <w:sz w:val="24"/>
                <w:szCs w:val="24"/>
                <w:lang w:eastAsia="ru-RU"/>
              </w:rPr>
              <w:t xml:space="preserve"> </w:t>
            </w:r>
          </w:p>
        </w:tc>
      </w:tr>
    </w:tbl>
    <w:p w:rsidR="00B711C8" w:rsidRPr="008A06C1" w:rsidRDefault="00B711C8" w:rsidP="00670665">
      <w:pPr>
        <w:pStyle w:val="a3"/>
        <w:spacing w:line="360" w:lineRule="auto"/>
        <w:jc w:val="center"/>
        <w:rPr>
          <w:rFonts w:ascii="Times New Roman" w:hAnsi="Times New Roman" w:cs="Times New Roman"/>
          <w:b/>
          <w:sz w:val="24"/>
          <w:szCs w:val="24"/>
        </w:rPr>
      </w:pPr>
      <w:r w:rsidRPr="008A06C1">
        <w:rPr>
          <w:rFonts w:ascii="Times New Roman" w:hAnsi="Times New Roman" w:cs="Times New Roman"/>
          <w:b/>
          <w:sz w:val="24"/>
          <w:szCs w:val="24"/>
        </w:rPr>
        <w:lastRenderedPageBreak/>
        <w:t>Названия деревень и сёл до затопления.</w:t>
      </w:r>
    </w:p>
    <w:p w:rsidR="00B711C8" w:rsidRPr="008A06C1" w:rsidRDefault="00B711C8" w:rsidP="00B711C8">
      <w:pPr>
        <w:pStyle w:val="a3"/>
        <w:spacing w:line="360" w:lineRule="auto"/>
        <w:rPr>
          <w:rFonts w:ascii="Times New Roman" w:hAnsi="Times New Roman" w:cs="Times New Roman"/>
          <w:b/>
          <w:sz w:val="24"/>
          <w:szCs w:val="24"/>
        </w:rPr>
      </w:pPr>
    </w:p>
    <w:tbl>
      <w:tblPr>
        <w:tblpPr w:leftFromText="180" w:rightFromText="180" w:vertAnchor="text" w:tblpX="4266"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tblGrid>
      <w:tr w:rsidR="00B711C8" w:rsidRPr="008A06C1" w:rsidTr="003550DD">
        <w:trPr>
          <w:trHeight w:val="9143"/>
        </w:trPr>
        <w:tc>
          <w:tcPr>
            <w:tcW w:w="5638" w:type="dxa"/>
            <w:tcBorders>
              <w:top w:val="nil"/>
              <w:left w:val="nil"/>
              <w:bottom w:val="nil"/>
              <w:right w:val="nil"/>
            </w:tcBorders>
          </w:tcPr>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Новосёловский</w:t>
            </w:r>
            <w:proofErr w:type="spellEnd"/>
            <w:r w:rsidRPr="008A06C1">
              <w:rPr>
                <w:rFonts w:ascii="Times New Roman" w:hAnsi="Times New Roman" w:cs="Times New Roman"/>
                <w:sz w:val="24"/>
                <w:szCs w:val="24"/>
              </w:rPr>
              <w:t xml:space="preserve"> хлебоприёмный пункт</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Убейский</w:t>
            </w:r>
            <w:proofErr w:type="spellEnd"/>
            <w:r w:rsidRPr="008A06C1">
              <w:rPr>
                <w:rFonts w:ascii="Times New Roman" w:hAnsi="Times New Roman" w:cs="Times New Roman"/>
                <w:sz w:val="24"/>
                <w:szCs w:val="24"/>
              </w:rPr>
              <w:t xml:space="preserve"> хлебоприёмный пункт</w:t>
            </w:r>
          </w:p>
          <w:p w:rsidR="00B711C8" w:rsidRPr="008A06C1" w:rsidRDefault="00B711C8" w:rsidP="003550DD">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Нефтебаза</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Анашенский</w:t>
            </w:r>
            <w:proofErr w:type="spellEnd"/>
            <w:r w:rsidRPr="008A06C1">
              <w:rPr>
                <w:rFonts w:ascii="Times New Roman" w:hAnsi="Times New Roman" w:cs="Times New Roman"/>
                <w:sz w:val="24"/>
                <w:szCs w:val="24"/>
              </w:rPr>
              <w:t xml:space="preserve">  хлебоприёмный пункт</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Комский</w:t>
            </w:r>
            <w:proofErr w:type="spellEnd"/>
            <w:r w:rsidRPr="008A06C1">
              <w:rPr>
                <w:rFonts w:ascii="Times New Roman" w:hAnsi="Times New Roman" w:cs="Times New Roman"/>
                <w:sz w:val="24"/>
                <w:szCs w:val="24"/>
              </w:rPr>
              <w:t xml:space="preserve"> хлебоприёмный пункт</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Куртак</w:t>
            </w:r>
            <w:proofErr w:type="spellEnd"/>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Трифоново</w:t>
            </w:r>
            <w:proofErr w:type="spellEnd"/>
          </w:p>
          <w:p w:rsidR="00B711C8" w:rsidRPr="008A06C1" w:rsidRDefault="00B711C8" w:rsidP="003550DD">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Кривошеино</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Бережсково</w:t>
            </w:r>
            <w:proofErr w:type="spellEnd"/>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Улазы</w:t>
            </w:r>
            <w:proofErr w:type="spellEnd"/>
          </w:p>
          <w:p w:rsidR="00B711C8" w:rsidRPr="008A06C1" w:rsidRDefault="00B711C8" w:rsidP="003550DD">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Убей</w:t>
            </w:r>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Гладен</w:t>
            </w:r>
            <w:proofErr w:type="spellEnd"/>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Брашко</w:t>
            </w:r>
            <w:proofErr w:type="spellEnd"/>
          </w:p>
          <w:p w:rsidR="00B711C8" w:rsidRPr="008A06C1" w:rsidRDefault="00B711C8" w:rsidP="003550DD">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 xml:space="preserve">Большая </w:t>
            </w:r>
            <w:proofErr w:type="spellStart"/>
            <w:r w:rsidRPr="008A06C1">
              <w:rPr>
                <w:rFonts w:ascii="Times New Roman" w:hAnsi="Times New Roman" w:cs="Times New Roman"/>
                <w:sz w:val="24"/>
                <w:szCs w:val="24"/>
              </w:rPr>
              <w:t>Тесь</w:t>
            </w:r>
            <w:proofErr w:type="spellEnd"/>
          </w:p>
          <w:p w:rsidR="00B711C8" w:rsidRPr="008A06C1" w:rsidRDefault="00B711C8" w:rsidP="003550DD">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Аёшка</w:t>
            </w:r>
            <w:proofErr w:type="spellEnd"/>
          </w:p>
          <w:p w:rsidR="00B711C8" w:rsidRPr="008A06C1" w:rsidRDefault="00B711C8" w:rsidP="003550DD">
            <w:pPr>
              <w:pStyle w:val="a3"/>
              <w:spacing w:line="360" w:lineRule="auto"/>
              <w:rPr>
                <w:rFonts w:ascii="Times New Roman" w:hAnsi="Times New Roman" w:cs="Times New Roman"/>
                <w:sz w:val="24"/>
                <w:szCs w:val="24"/>
              </w:rPr>
            </w:pPr>
          </w:p>
        </w:tc>
      </w:tr>
    </w:tbl>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Овцевод</w:t>
      </w:r>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Яново</w:t>
      </w:r>
      <w:proofErr w:type="spellEnd"/>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Новосёлово</w:t>
      </w:r>
      <w:proofErr w:type="spellEnd"/>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Медведево</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Кома</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Красный Камень</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Пристань</w:t>
      </w:r>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Кокорево</w:t>
      </w:r>
      <w:proofErr w:type="spellEnd"/>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Ирджи</w:t>
      </w:r>
      <w:proofErr w:type="spellEnd"/>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Анаш</w:t>
      </w:r>
      <w:proofErr w:type="spellEnd"/>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Заготзерно</w:t>
      </w:r>
      <w:proofErr w:type="spellEnd"/>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Подсобное хозяйство</w:t>
      </w:r>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 xml:space="preserve">Малая </w:t>
      </w:r>
      <w:proofErr w:type="spellStart"/>
      <w:r w:rsidRPr="008A06C1">
        <w:rPr>
          <w:rFonts w:ascii="Times New Roman" w:hAnsi="Times New Roman" w:cs="Times New Roman"/>
          <w:sz w:val="24"/>
          <w:szCs w:val="24"/>
        </w:rPr>
        <w:t>Тесь</w:t>
      </w:r>
      <w:proofErr w:type="spellEnd"/>
    </w:p>
    <w:p w:rsidR="00B711C8" w:rsidRPr="008A06C1" w:rsidRDefault="00B711C8" w:rsidP="00B711C8">
      <w:pPr>
        <w:pStyle w:val="a3"/>
        <w:spacing w:line="360" w:lineRule="auto"/>
        <w:rPr>
          <w:rFonts w:ascii="Times New Roman" w:hAnsi="Times New Roman" w:cs="Times New Roman"/>
          <w:sz w:val="24"/>
          <w:szCs w:val="24"/>
        </w:rPr>
      </w:pPr>
      <w:r w:rsidRPr="008A06C1">
        <w:rPr>
          <w:rFonts w:ascii="Times New Roman" w:hAnsi="Times New Roman" w:cs="Times New Roman"/>
          <w:sz w:val="24"/>
          <w:szCs w:val="24"/>
        </w:rPr>
        <w:t xml:space="preserve">Парижская </w:t>
      </w:r>
      <w:proofErr w:type="spellStart"/>
      <w:r w:rsidRPr="008A06C1">
        <w:rPr>
          <w:rFonts w:ascii="Times New Roman" w:hAnsi="Times New Roman" w:cs="Times New Roman"/>
          <w:sz w:val="24"/>
          <w:szCs w:val="24"/>
        </w:rPr>
        <w:t>Комуна</w:t>
      </w:r>
      <w:proofErr w:type="spellEnd"/>
    </w:p>
    <w:p w:rsidR="00B711C8" w:rsidRPr="008A06C1" w:rsidRDefault="00B711C8" w:rsidP="00B711C8">
      <w:pPr>
        <w:pStyle w:val="a3"/>
        <w:spacing w:line="360" w:lineRule="auto"/>
        <w:rPr>
          <w:rFonts w:ascii="Times New Roman" w:hAnsi="Times New Roman" w:cs="Times New Roman"/>
          <w:sz w:val="24"/>
          <w:szCs w:val="24"/>
        </w:rPr>
      </w:pPr>
      <w:proofErr w:type="spellStart"/>
      <w:r w:rsidRPr="008A06C1">
        <w:rPr>
          <w:rFonts w:ascii="Times New Roman" w:hAnsi="Times New Roman" w:cs="Times New Roman"/>
          <w:sz w:val="24"/>
          <w:szCs w:val="24"/>
        </w:rPr>
        <w:t>Молконсервзавод</w:t>
      </w:r>
      <w:proofErr w:type="spellEnd"/>
    </w:p>
    <w:p w:rsidR="00B711C8" w:rsidRPr="008A06C1" w:rsidRDefault="00B711C8" w:rsidP="00B711C8">
      <w:pPr>
        <w:pStyle w:val="a3"/>
        <w:spacing w:line="360" w:lineRule="auto"/>
        <w:rPr>
          <w:rFonts w:ascii="Times New Roman" w:hAnsi="Times New Roman" w:cs="Times New Roman"/>
          <w:sz w:val="24"/>
          <w:szCs w:val="24"/>
        </w:rPr>
      </w:pPr>
    </w:p>
    <w:p w:rsidR="00B711C8" w:rsidRPr="008A06C1" w:rsidRDefault="00B711C8" w:rsidP="00B711C8">
      <w:pPr>
        <w:pStyle w:val="a3"/>
        <w:spacing w:line="360" w:lineRule="auto"/>
        <w:rPr>
          <w:rFonts w:ascii="Times New Roman" w:hAnsi="Times New Roman" w:cs="Times New Roman"/>
          <w:sz w:val="24"/>
          <w:szCs w:val="24"/>
        </w:rPr>
      </w:pPr>
    </w:p>
    <w:p w:rsidR="00B711C8" w:rsidRPr="008A06C1"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p w:rsidR="00B711C8" w:rsidRDefault="00B711C8" w:rsidP="00B711C8">
      <w:pPr>
        <w:pStyle w:val="a3"/>
        <w:spacing w:line="360" w:lineRule="auto"/>
        <w:rPr>
          <w:rFonts w:ascii="Times New Roman" w:hAnsi="Times New Roman" w:cs="Times New Roman"/>
          <w:sz w:val="24"/>
          <w:szCs w:val="24"/>
        </w:rPr>
      </w:pPr>
    </w:p>
    <w:sectPr w:rsidR="00B71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DFF" w:usb2="0A046029" w:usb3="00000000" w:csb0="000001FF" w:csb1="00000000"/>
  </w:font>
  <w:font w:name="font291">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D9"/>
    <w:multiLevelType w:val="hybridMultilevel"/>
    <w:tmpl w:val="CBF4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E1A7E"/>
    <w:multiLevelType w:val="hybridMultilevel"/>
    <w:tmpl w:val="006C9D48"/>
    <w:lvl w:ilvl="0" w:tplc="487C0D16">
      <w:start w:val="1"/>
      <w:numFmt w:val="bullet"/>
      <w:lvlText w:val=""/>
      <w:lvlJc w:val="left"/>
      <w:pPr>
        <w:tabs>
          <w:tab w:val="num" w:pos="720"/>
        </w:tabs>
        <w:ind w:left="720" w:hanging="360"/>
      </w:pPr>
      <w:rPr>
        <w:rFonts w:ascii="Wingdings" w:hAnsi="Wingdings" w:hint="default"/>
      </w:rPr>
    </w:lvl>
    <w:lvl w:ilvl="1" w:tplc="4CC6B0B6">
      <w:start w:val="1"/>
      <w:numFmt w:val="decimal"/>
      <w:lvlText w:val="%2."/>
      <w:lvlJc w:val="left"/>
      <w:pPr>
        <w:tabs>
          <w:tab w:val="num" w:pos="1440"/>
        </w:tabs>
        <w:ind w:left="1440" w:hanging="360"/>
      </w:pPr>
    </w:lvl>
    <w:lvl w:ilvl="2" w:tplc="B2D2A490">
      <w:start w:val="1"/>
      <w:numFmt w:val="decimal"/>
      <w:lvlText w:val="%3."/>
      <w:lvlJc w:val="left"/>
      <w:pPr>
        <w:tabs>
          <w:tab w:val="num" w:pos="2160"/>
        </w:tabs>
        <w:ind w:left="2160" w:hanging="360"/>
      </w:pPr>
    </w:lvl>
    <w:lvl w:ilvl="3" w:tplc="BAD2A666">
      <w:start w:val="1"/>
      <w:numFmt w:val="decimal"/>
      <w:lvlText w:val="%4."/>
      <w:lvlJc w:val="left"/>
      <w:pPr>
        <w:tabs>
          <w:tab w:val="num" w:pos="2880"/>
        </w:tabs>
        <w:ind w:left="2880" w:hanging="360"/>
      </w:pPr>
    </w:lvl>
    <w:lvl w:ilvl="4" w:tplc="231E877A">
      <w:start w:val="1"/>
      <w:numFmt w:val="decimal"/>
      <w:lvlText w:val="%5."/>
      <w:lvlJc w:val="left"/>
      <w:pPr>
        <w:tabs>
          <w:tab w:val="num" w:pos="3600"/>
        </w:tabs>
        <w:ind w:left="3600" w:hanging="360"/>
      </w:pPr>
    </w:lvl>
    <w:lvl w:ilvl="5" w:tplc="FBF8FF3A">
      <w:start w:val="1"/>
      <w:numFmt w:val="decimal"/>
      <w:lvlText w:val="%6."/>
      <w:lvlJc w:val="left"/>
      <w:pPr>
        <w:tabs>
          <w:tab w:val="num" w:pos="4320"/>
        </w:tabs>
        <w:ind w:left="4320" w:hanging="360"/>
      </w:pPr>
    </w:lvl>
    <w:lvl w:ilvl="6" w:tplc="1DCA52B2">
      <w:start w:val="1"/>
      <w:numFmt w:val="decimal"/>
      <w:lvlText w:val="%7."/>
      <w:lvlJc w:val="left"/>
      <w:pPr>
        <w:tabs>
          <w:tab w:val="num" w:pos="5040"/>
        </w:tabs>
        <w:ind w:left="5040" w:hanging="360"/>
      </w:pPr>
    </w:lvl>
    <w:lvl w:ilvl="7" w:tplc="06B21C54">
      <w:start w:val="1"/>
      <w:numFmt w:val="decimal"/>
      <w:lvlText w:val="%8."/>
      <w:lvlJc w:val="left"/>
      <w:pPr>
        <w:tabs>
          <w:tab w:val="num" w:pos="5760"/>
        </w:tabs>
        <w:ind w:left="5760" w:hanging="360"/>
      </w:pPr>
    </w:lvl>
    <w:lvl w:ilvl="8" w:tplc="227AFACA">
      <w:start w:val="1"/>
      <w:numFmt w:val="decimal"/>
      <w:lvlText w:val="%9."/>
      <w:lvlJc w:val="left"/>
      <w:pPr>
        <w:tabs>
          <w:tab w:val="num" w:pos="6480"/>
        </w:tabs>
        <w:ind w:left="6480" w:hanging="360"/>
      </w:pPr>
    </w:lvl>
  </w:abstractNum>
  <w:abstractNum w:abstractNumId="2">
    <w:nsid w:val="7F786EEB"/>
    <w:multiLevelType w:val="hybridMultilevel"/>
    <w:tmpl w:val="A5A42A7A"/>
    <w:lvl w:ilvl="0" w:tplc="AB509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1"/>
    <w:rsid w:val="00670665"/>
    <w:rsid w:val="009B3925"/>
    <w:rsid w:val="00AB6602"/>
    <w:rsid w:val="00B711C8"/>
    <w:rsid w:val="00D571E7"/>
    <w:rsid w:val="00DC271B"/>
    <w:rsid w:val="00F0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02"/>
    <w:pPr>
      <w:spacing w:before="30" w:after="0" w:line="240" w:lineRule="auto"/>
    </w:pPr>
    <w:rPr>
      <w:rFonts w:ascii="Calibri" w:eastAsia="DejaVu Sans" w:hAnsi="Calibri" w:cs="font29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6602"/>
    <w:pPr>
      <w:suppressAutoHyphens/>
      <w:spacing w:before="30" w:after="0" w:line="240" w:lineRule="auto"/>
    </w:pPr>
    <w:rPr>
      <w:rFonts w:ascii="Calibri" w:eastAsia="DejaVu Sans" w:hAnsi="Calibri" w:cs="font291"/>
      <w:kern w:val="1"/>
      <w:lang w:eastAsia="ar-SA"/>
    </w:rPr>
  </w:style>
  <w:style w:type="character" w:customStyle="1" w:styleId="a4">
    <w:name w:val="Без интервала Знак"/>
    <w:link w:val="a3"/>
    <w:uiPriority w:val="1"/>
    <w:locked/>
    <w:rsid w:val="00AB6602"/>
    <w:rPr>
      <w:rFonts w:ascii="Calibri" w:eastAsia="DejaVu Sans" w:hAnsi="Calibri" w:cs="font291"/>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02"/>
    <w:pPr>
      <w:spacing w:before="30" w:after="0" w:line="240" w:lineRule="auto"/>
    </w:pPr>
    <w:rPr>
      <w:rFonts w:ascii="Calibri" w:eastAsia="DejaVu Sans" w:hAnsi="Calibri" w:cs="font29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6602"/>
    <w:pPr>
      <w:suppressAutoHyphens/>
      <w:spacing w:before="30" w:after="0" w:line="240" w:lineRule="auto"/>
    </w:pPr>
    <w:rPr>
      <w:rFonts w:ascii="Calibri" w:eastAsia="DejaVu Sans" w:hAnsi="Calibri" w:cs="font291"/>
      <w:kern w:val="1"/>
      <w:lang w:eastAsia="ar-SA"/>
    </w:rPr>
  </w:style>
  <w:style w:type="character" w:customStyle="1" w:styleId="a4">
    <w:name w:val="Без интервала Знак"/>
    <w:link w:val="a3"/>
    <w:uiPriority w:val="1"/>
    <w:locked/>
    <w:rsid w:val="00AB6602"/>
    <w:rPr>
      <w:rFonts w:ascii="Calibri" w:eastAsia="DejaVu Sans" w:hAnsi="Calibri" w:cs="font29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сош №5</cp:lastModifiedBy>
  <cp:revision>6</cp:revision>
  <dcterms:created xsi:type="dcterms:W3CDTF">2014-10-10T01:41:00Z</dcterms:created>
  <dcterms:modified xsi:type="dcterms:W3CDTF">2014-10-11T02:22:00Z</dcterms:modified>
</cp:coreProperties>
</file>